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E842" w14:textId="77777777" w:rsidR="00D158F6" w:rsidRDefault="00AC51C4">
      <w:pPr>
        <w:spacing w:before="76"/>
        <w:ind w:right="101"/>
        <w:jc w:val="right"/>
        <w:rPr>
          <w:rFonts w:ascii="Arial"/>
          <w:b/>
          <w:sz w:val="24"/>
        </w:rPr>
      </w:pPr>
      <w:r>
        <w:pict w14:anchorId="51672762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6767A">
        <w:rPr>
          <w:rFonts w:ascii="Arial"/>
          <w:b/>
          <w:sz w:val="24"/>
        </w:rPr>
        <w:t>VOCI</w:t>
      </w:r>
      <w:r w:rsidR="0046767A">
        <w:rPr>
          <w:rFonts w:ascii="Arial"/>
          <w:b/>
          <w:spacing w:val="16"/>
          <w:sz w:val="24"/>
        </w:rPr>
        <w:t xml:space="preserve"> </w:t>
      </w:r>
      <w:r w:rsidR="0046767A">
        <w:rPr>
          <w:rFonts w:ascii="Arial"/>
          <w:b/>
          <w:sz w:val="24"/>
        </w:rPr>
        <w:t>DI</w:t>
      </w:r>
      <w:r w:rsidR="0046767A">
        <w:rPr>
          <w:rFonts w:ascii="Arial"/>
          <w:b/>
          <w:spacing w:val="17"/>
          <w:sz w:val="24"/>
        </w:rPr>
        <w:t xml:space="preserve"> </w:t>
      </w:r>
      <w:r w:rsidR="0046767A">
        <w:rPr>
          <w:rFonts w:ascii="Arial"/>
          <w:b/>
          <w:sz w:val="24"/>
        </w:rPr>
        <w:t>CAPITOLATO</w:t>
      </w:r>
    </w:p>
    <w:p w14:paraId="7AEE0C2E" w14:textId="77777777" w:rsidR="00D158F6" w:rsidRDefault="0046767A">
      <w:pPr>
        <w:pStyle w:val="Titolo"/>
        <w:tabs>
          <w:tab w:val="left" w:pos="11441"/>
        </w:tabs>
      </w:pPr>
      <w:r>
        <w:rPr>
          <w:shd w:val="clear" w:color="auto" w:fill="DFDFDF"/>
        </w:rPr>
        <w:t>I-PLUG</w:t>
      </w:r>
      <w:r>
        <w:rPr>
          <w:shd w:val="clear" w:color="auto" w:fill="DFDFDF"/>
        </w:rPr>
        <w:tab/>
      </w:r>
    </w:p>
    <w:p w14:paraId="307C8317" w14:textId="77777777" w:rsidR="00CF5B6A" w:rsidRPr="00CF5B6A" w:rsidRDefault="00CF5B6A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56499C" w14:textId="4B37A332" w:rsidR="00D158F6" w:rsidRPr="00CF5B6A" w:rsidRDefault="0046767A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sz w:val="20"/>
          <w:szCs w:val="20"/>
        </w:rPr>
        <w:t>Fornitura e posa di malta impermeabile a presa ultrarapida ideale per la chiusura immediata delle fuoriuscite d'acqua.</w:t>
      </w:r>
    </w:p>
    <w:p w14:paraId="1E5293C1" w14:textId="77777777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FB21C9" w14:textId="21F62C1A" w:rsidR="00D158F6" w:rsidRPr="00CF5B6A" w:rsidRDefault="008A32D2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sz w:val="20"/>
          <w:szCs w:val="20"/>
        </w:rPr>
        <w:t>Il</w:t>
      </w:r>
      <w:r w:rsidR="0046767A" w:rsidRPr="00CF5B6A">
        <w:rPr>
          <w:rFonts w:ascii="Futura Std Light" w:hAnsi="Futura Std Light"/>
          <w:sz w:val="20"/>
          <w:szCs w:val="20"/>
        </w:rPr>
        <w:t xml:space="preserve"> prodotto dovrà essere impiegato per:</w:t>
      </w:r>
    </w:p>
    <w:p w14:paraId="1D4C1196" w14:textId="77777777" w:rsidR="00D158F6" w:rsidRPr="00CF5B6A" w:rsidRDefault="0046767A" w:rsidP="00CF5B6A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sz w:val="20"/>
          <w:szCs w:val="20"/>
        </w:rPr>
        <w:t>Sigillatura rapida di venute d'acqua localizzate anche in pressione</w:t>
      </w:r>
    </w:p>
    <w:p w14:paraId="0A4B5ABF" w14:textId="77777777" w:rsidR="00D158F6" w:rsidRPr="00CF5B6A" w:rsidRDefault="0046767A" w:rsidP="00CF5B6A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sz w:val="20"/>
          <w:szCs w:val="20"/>
        </w:rPr>
        <w:t>Interventi rapidi di preparazione e completamento di opere di impermeabilizzazione</w:t>
      </w:r>
    </w:p>
    <w:p w14:paraId="283F597B" w14:textId="2BBABE59" w:rsidR="008A32D2" w:rsidRPr="00CF5B6A" w:rsidRDefault="0046767A" w:rsidP="00CF5B6A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4320" w:firstLine="0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sz w:val="20"/>
          <w:szCs w:val="20"/>
        </w:rPr>
        <w:t xml:space="preserve">Sigillatura di fessurazioni in abbinamento al mastice </w:t>
      </w:r>
      <w:proofErr w:type="spellStart"/>
      <w:r w:rsidRPr="00CF5B6A">
        <w:rPr>
          <w:rFonts w:ascii="Futura Std Light" w:hAnsi="Futura Std Light"/>
          <w:sz w:val="20"/>
          <w:szCs w:val="20"/>
        </w:rPr>
        <w:t>idroespansivo</w:t>
      </w:r>
      <w:proofErr w:type="spellEnd"/>
      <w:r w:rsidRPr="00CF5B6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F5B6A">
        <w:rPr>
          <w:rFonts w:ascii="Futura Std Light" w:hAnsi="Futura Std Light"/>
          <w:sz w:val="20"/>
          <w:szCs w:val="20"/>
        </w:rPr>
        <w:t>Akti</w:t>
      </w:r>
      <w:proofErr w:type="spellEnd"/>
      <w:r w:rsidRPr="00CF5B6A">
        <w:rPr>
          <w:rFonts w:ascii="Futura Std Light" w:hAnsi="Futura Std Light"/>
          <w:sz w:val="20"/>
          <w:szCs w:val="20"/>
        </w:rPr>
        <w:t>-vo 20</w:t>
      </w:r>
      <w:r w:rsidR="008A32D2" w:rsidRPr="00CF5B6A">
        <w:rPr>
          <w:rFonts w:ascii="Futura Std Light" w:hAnsi="Futura Std Light"/>
          <w:sz w:val="20"/>
          <w:szCs w:val="20"/>
        </w:rPr>
        <w:t>1</w:t>
      </w:r>
    </w:p>
    <w:p w14:paraId="36252CE2" w14:textId="77777777" w:rsidR="00CF5B6A" w:rsidRPr="00CF5B6A" w:rsidRDefault="00CF5B6A" w:rsidP="00CF5B6A">
      <w:pPr>
        <w:pStyle w:val="Paragrafoelenco"/>
        <w:tabs>
          <w:tab w:val="left" w:pos="278"/>
        </w:tabs>
        <w:spacing w:before="0"/>
        <w:ind w:left="142" w:right="4320" w:firstLine="0"/>
        <w:rPr>
          <w:rFonts w:ascii="Futura Std Light" w:hAnsi="Futura Std Light"/>
          <w:sz w:val="20"/>
          <w:szCs w:val="20"/>
        </w:rPr>
      </w:pPr>
    </w:p>
    <w:p w14:paraId="07E50E28" w14:textId="0579BECC" w:rsidR="00D158F6" w:rsidRPr="00CF5B6A" w:rsidRDefault="0046767A" w:rsidP="00CF5B6A">
      <w:pPr>
        <w:tabs>
          <w:tab w:val="left" w:pos="278"/>
        </w:tabs>
        <w:ind w:left="142" w:right="4320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1637CD0C" w14:textId="75C1FE60" w:rsidR="00CF5B6A" w:rsidRPr="00CF5B6A" w:rsidRDefault="00CF5B6A" w:rsidP="00CF5B6A">
      <w:pPr>
        <w:tabs>
          <w:tab w:val="left" w:pos="278"/>
        </w:tabs>
        <w:ind w:left="142" w:right="4320"/>
        <w:rPr>
          <w:rFonts w:ascii="Futura Std Light" w:hAnsi="Futura Std Light"/>
          <w:sz w:val="20"/>
          <w:szCs w:val="20"/>
        </w:rPr>
      </w:pPr>
    </w:p>
    <w:p w14:paraId="2E48B1D8" w14:textId="77777777" w:rsidR="00CF5B6A" w:rsidRPr="00CF5B6A" w:rsidRDefault="00CF5B6A" w:rsidP="00CF5B6A">
      <w:pPr>
        <w:tabs>
          <w:tab w:val="left" w:pos="278"/>
        </w:tabs>
        <w:ind w:left="142" w:right="4320"/>
        <w:rPr>
          <w:rFonts w:ascii="Futura Std Light" w:hAnsi="Futura Std Light"/>
          <w:sz w:val="20"/>
          <w:szCs w:val="20"/>
        </w:rPr>
      </w:pPr>
    </w:p>
    <w:p w14:paraId="02F36698" w14:textId="027F5AAB" w:rsidR="00324B67" w:rsidRPr="00CF5B6A" w:rsidRDefault="00324B67" w:rsidP="00CF5B6A">
      <w:pPr>
        <w:pStyle w:val="Corpotesto"/>
        <w:ind w:left="142" w:right="493"/>
        <w:rPr>
          <w:rFonts w:ascii="Futura Std Light" w:hAnsi="Futura Std Light"/>
          <w:b/>
          <w:bCs/>
          <w:sz w:val="20"/>
          <w:szCs w:val="20"/>
        </w:rPr>
      </w:pPr>
      <w:r w:rsidRPr="00865AB5">
        <w:rPr>
          <w:rFonts w:ascii="Futura Std Medium" w:hAnsi="Futura Std Medium"/>
          <w:b/>
          <w:bCs/>
          <w:sz w:val="20"/>
          <w:szCs w:val="20"/>
        </w:rPr>
        <w:t>Temperatura esterna</w:t>
      </w:r>
      <w:r w:rsidR="00D87617" w:rsidRPr="00865AB5">
        <w:rPr>
          <w:rFonts w:ascii="Futura Std Medium" w:hAnsi="Futura Std Medium"/>
          <w:b/>
          <w:bCs/>
          <w:sz w:val="20"/>
          <w:szCs w:val="20"/>
        </w:rPr>
        <w:tab/>
      </w:r>
      <w:r w:rsidRPr="00865AB5">
        <w:rPr>
          <w:rFonts w:ascii="Futura Std Medium" w:hAnsi="Futura Std Medium"/>
          <w:b/>
          <w:bCs/>
          <w:sz w:val="20"/>
          <w:szCs w:val="20"/>
        </w:rPr>
        <w:t>a 20°C:</w:t>
      </w:r>
      <w:r w:rsidRPr="00CF5B6A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87617" w:rsidRPr="00CF5B6A">
        <w:rPr>
          <w:rFonts w:ascii="Futura Std Light" w:hAnsi="Futura Std Light"/>
          <w:b/>
          <w:bCs/>
          <w:sz w:val="20"/>
          <w:szCs w:val="20"/>
        </w:rPr>
        <w:t xml:space="preserve">Tempo </w:t>
      </w:r>
      <w:r w:rsidRPr="00CF5B6A">
        <w:rPr>
          <w:rFonts w:ascii="Futura Std Light" w:hAnsi="Futura Std Light"/>
          <w:b/>
          <w:bCs/>
          <w:sz w:val="20"/>
          <w:szCs w:val="20"/>
        </w:rPr>
        <w:t xml:space="preserve">inizio presa </w:t>
      </w:r>
      <w:r w:rsidRPr="00CF5B6A">
        <w:rPr>
          <w:rFonts w:ascii="Futura Std Light" w:hAnsi="Futura Std Light"/>
          <w:sz w:val="20"/>
          <w:szCs w:val="20"/>
        </w:rPr>
        <w:t>5</w:t>
      </w:r>
      <w:r w:rsidR="00AC51C4">
        <w:rPr>
          <w:rFonts w:ascii="Futura Std Light" w:hAnsi="Futura Std Light"/>
          <w:sz w:val="20"/>
          <w:szCs w:val="20"/>
        </w:rPr>
        <w:t>0</w:t>
      </w:r>
      <w:r w:rsidRPr="00CF5B6A">
        <w:rPr>
          <w:rFonts w:ascii="Futura Std Light" w:hAnsi="Futura Std Light"/>
          <w:sz w:val="20"/>
          <w:szCs w:val="20"/>
        </w:rPr>
        <w:t>”</w:t>
      </w:r>
      <w:r w:rsidRPr="00CF5B6A">
        <w:rPr>
          <w:rFonts w:ascii="Futura Std Light" w:hAnsi="Futura Std Light"/>
          <w:b/>
          <w:bCs/>
          <w:sz w:val="20"/>
          <w:szCs w:val="20"/>
        </w:rPr>
        <w:t xml:space="preserve"> – </w:t>
      </w:r>
      <w:r w:rsidR="00D87617" w:rsidRPr="00CF5B6A">
        <w:rPr>
          <w:rFonts w:ascii="Futura Std Light" w:hAnsi="Futura Std Light"/>
          <w:b/>
          <w:bCs/>
          <w:sz w:val="20"/>
          <w:szCs w:val="20"/>
        </w:rPr>
        <w:t xml:space="preserve">Tempo fine presa </w:t>
      </w:r>
      <w:r w:rsidR="00AC51C4">
        <w:rPr>
          <w:rFonts w:ascii="Futura Std Light" w:hAnsi="Futura Std Light"/>
          <w:b/>
          <w:bCs/>
          <w:sz w:val="20"/>
          <w:szCs w:val="20"/>
        </w:rPr>
        <w:t>6</w:t>
      </w:r>
      <w:r w:rsidR="00D87617" w:rsidRPr="00CF5B6A">
        <w:rPr>
          <w:rFonts w:ascii="Futura Std Light" w:hAnsi="Futura Std Light"/>
          <w:sz w:val="20"/>
          <w:szCs w:val="20"/>
        </w:rPr>
        <w:t>0”</w:t>
      </w:r>
    </w:p>
    <w:p w14:paraId="4C45A93B" w14:textId="654DCB58" w:rsidR="00D87617" w:rsidRPr="00CF5B6A" w:rsidRDefault="00D87617" w:rsidP="00CF5B6A">
      <w:pPr>
        <w:pStyle w:val="Corpotesto"/>
        <w:ind w:left="142" w:right="493"/>
        <w:rPr>
          <w:rFonts w:ascii="Futura Std Light" w:hAnsi="Futura Std Light"/>
          <w:b/>
          <w:bCs/>
          <w:sz w:val="20"/>
          <w:szCs w:val="20"/>
        </w:rPr>
      </w:pPr>
      <w:r w:rsidRPr="00865AB5">
        <w:rPr>
          <w:rFonts w:ascii="Futura Std Medium" w:hAnsi="Futura Std Medium"/>
          <w:b/>
          <w:bCs/>
          <w:sz w:val="20"/>
          <w:szCs w:val="20"/>
        </w:rPr>
        <w:t>Temperatura esterna</w:t>
      </w:r>
      <w:r w:rsidRPr="00865AB5">
        <w:rPr>
          <w:rFonts w:ascii="Futura Std Medium" w:hAnsi="Futura Std Medium"/>
          <w:b/>
          <w:bCs/>
          <w:sz w:val="20"/>
          <w:szCs w:val="20"/>
        </w:rPr>
        <w:tab/>
        <w:t>a 5°C:</w:t>
      </w:r>
      <w:r w:rsidRPr="00CF5B6A">
        <w:rPr>
          <w:rFonts w:ascii="Futura Std Light" w:hAnsi="Futura Std Light"/>
          <w:b/>
          <w:bCs/>
          <w:sz w:val="20"/>
          <w:szCs w:val="20"/>
        </w:rPr>
        <w:t xml:space="preserve"> Tempo inizio presa </w:t>
      </w:r>
      <w:r w:rsidRPr="00CF5B6A">
        <w:rPr>
          <w:rFonts w:ascii="Futura Std Light" w:hAnsi="Futura Std Light"/>
          <w:sz w:val="20"/>
          <w:szCs w:val="20"/>
        </w:rPr>
        <w:t>140”</w:t>
      </w:r>
      <w:r w:rsidRPr="00CF5B6A">
        <w:rPr>
          <w:rFonts w:ascii="Futura Std Light" w:hAnsi="Futura Std Light"/>
          <w:b/>
          <w:bCs/>
          <w:sz w:val="20"/>
          <w:szCs w:val="20"/>
        </w:rPr>
        <w:t xml:space="preserve"> – Tempo fine presa </w:t>
      </w:r>
      <w:r w:rsidRPr="00CF5B6A">
        <w:rPr>
          <w:rFonts w:ascii="Futura Std Light" w:hAnsi="Futura Std Light"/>
          <w:sz w:val="20"/>
          <w:szCs w:val="20"/>
        </w:rPr>
        <w:t>160”</w:t>
      </w:r>
    </w:p>
    <w:p w14:paraId="60A8CF84" w14:textId="77777777" w:rsidR="00367B1A" w:rsidRPr="00CF5B6A" w:rsidRDefault="00367B1A" w:rsidP="00CF5B6A">
      <w:pPr>
        <w:pStyle w:val="Corpotesto"/>
        <w:tabs>
          <w:tab w:val="left" w:pos="3544"/>
          <w:tab w:val="left" w:pos="4253"/>
        </w:tabs>
        <w:ind w:left="142" w:right="493"/>
        <w:rPr>
          <w:rFonts w:ascii="Futura Std Light" w:hAnsi="Futura Std Light"/>
          <w:b/>
          <w:bCs/>
          <w:sz w:val="20"/>
          <w:szCs w:val="20"/>
        </w:rPr>
      </w:pPr>
    </w:p>
    <w:p w14:paraId="50127542" w14:textId="77777777" w:rsidR="00367B1A" w:rsidRPr="00865AB5" w:rsidRDefault="00367B1A" w:rsidP="00CF5B6A">
      <w:pPr>
        <w:pStyle w:val="Corpotesto"/>
        <w:ind w:left="142" w:right="6314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865AB5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3AB1BFA8" w14:textId="77777777" w:rsidR="00367B1A" w:rsidRPr="00CF5B6A" w:rsidRDefault="00367B1A" w:rsidP="00CF5B6A">
      <w:pPr>
        <w:pStyle w:val="Corpotesto"/>
        <w:tabs>
          <w:tab w:val="left" w:pos="3544"/>
          <w:tab w:val="left" w:pos="4253"/>
        </w:tabs>
        <w:ind w:left="142" w:right="493"/>
        <w:rPr>
          <w:rFonts w:ascii="Futura Std Light" w:hAnsi="Futura Std Light"/>
          <w:b/>
          <w:bCs/>
          <w:sz w:val="20"/>
          <w:szCs w:val="20"/>
        </w:rPr>
      </w:pPr>
    </w:p>
    <w:p w14:paraId="5A501690" w14:textId="76551FCC" w:rsidR="00324B67" w:rsidRPr="00CF5B6A" w:rsidRDefault="00324B67" w:rsidP="00CF5B6A">
      <w:pPr>
        <w:pStyle w:val="Corpotesto"/>
        <w:tabs>
          <w:tab w:val="left" w:pos="3544"/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865AB5">
        <w:rPr>
          <w:rFonts w:ascii="Futura Std Medium" w:hAnsi="Futura Std Medium"/>
          <w:b/>
          <w:bCs/>
          <w:sz w:val="20"/>
          <w:szCs w:val="20"/>
        </w:rPr>
        <w:t>Resistenza a compressione (UNI EN 196</w:t>
      </w:r>
      <w:r w:rsidR="00D87617" w:rsidRPr="00865AB5">
        <w:rPr>
          <w:rFonts w:ascii="Futura Std Medium" w:hAnsi="Futura Std Medium"/>
          <w:b/>
          <w:bCs/>
          <w:sz w:val="20"/>
          <w:szCs w:val="20"/>
        </w:rPr>
        <w:t>-1</w:t>
      </w:r>
      <w:r w:rsidRPr="00865AB5">
        <w:rPr>
          <w:rFonts w:ascii="Futura Std Medium" w:hAnsi="Futura Std Medium"/>
          <w:b/>
          <w:bCs/>
          <w:sz w:val="20"/>
          <w:szCs w:val="20"/>
        </w:rPr>
        <w:t>)</w:t>
      </w:r>
      <w:r w:rsidRPr="00865AB5">
        <w:rPr>
          <w:rFonts w:ascii="Futura Std Medium" w:hAnsi="Futura Std Medium"/>
          <w:b/>
          <w:bCs/>
          <w:sz w:val="20"/>
          <w:szCs w:val="20"/>
        </w:rPr>
        <w:tab/>
        <w:t xml:space="preserve">a </w:t>
      </w:r>
      <w:r w:rsidR="00D87617" w:rsidRPr="00865AB5">
        <w:rPr>
          <w:rFonts w:ascii="Futura Std Medium" w:hAnsi="Futura Std Medium"/>
          <w:b/>
          <w:bCs/>
          <w:sz w:val="20"/>
          <w:szCs w:val="20"/>
        </w:rPr>
        <w:t>1</w:t>
      </w:r>
      <w:r w:rsidRPr="00865AB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D87617" w:rsidRPr="00865AB5">
        <w:rPr>
          <w:rFonts w:ascii="Futura Std Medium" w:hAnsi="Futura Std Medium"/>
          <w:b/>
          <w:bCs/>
          <w:sz w:val="20"/>
          <w:szCs w:val="20"/>
        </w:rPr>
        <w:t>h</w:t>
      </w:r>
      <w:r w:rsidRPr="00865AB5">
        <w:rPr>
          <w:rFonts w:ascii="Futura Std Medium" w:hAnsi="Futura Std Medium"/>
          <w:b/>
          <w:bCs/>
          <w:sz w:val="20"/>
          <w:szCs w:val="20"/>
        </w:rPr>
        <w:t>:</w:t>
      </w:r>
      <w:r w:rsidRPr="00CF5B6A">
        <w:rPr>
          <w:rFonts w:ascii="Futura Std Light" w:hAnsi="Futura Std Light"/>
          <w:sz w:val="20"/>
          <w:szCs w:val="20"/>
        </w:rPr>
        <w:t xml:space="preserve"> &gt; </w:t>
      </w:r>
      <w:r w:rsidR="00D87617" w:rsidRPr="00CF5B6A">
        <w:rPr>
          <w:rFonts w:ascii="Futura Std Light" w:hAnsi="Futura Std Light"/>
          <w:sz w:val="20"/>
          <w:szCs w:val="20"/>
        </w:rPr>
        <w:t>20</w:t>
      </w:r>
      <w:r w:rsidRPr="00CF5B6A">
        <w:rPr>
          <w:rFonts w:ascii="Futura Std Light" w:hAnsi="Futura Std Light"/>
          <w:sz w:val="20"/>
          <w:szCs w:val="20"/>
        </w:rPr>
        <w:t xml:space="preserve"> N/mm²</w:t>
      </w:r>
    </w:p>
    <w:p w14:paraId="79C5CADD" w14:textId="7E34450D" w:rsidR="00D87617" w:rsidRPr="00CF5B6A" w:rsidRDefault="00D87617" w:rsidP="00CF5B6A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b/>
          <w:bCs/>
          <w:sz w:val="20"/>
          <w:szCs w:val="20"/>
        </w:rPr>
        <w:tab/>
      </w:r>
      <w:r w:rsidRPr="00865AB5">
        <w:rPr>
          <w:rFonts w:ascii="Futura Std Medium" w:hAnsi="Futura Std Medium"/>
          <w:b/>
          <w:bCs/>
          <w:sz w:val="20"/>
          <w:szCs w:val="20"/>
        </w:rPr>
        <w:t>a 1 g:</w:t>
      </w:r>
      <w:r w:rsidRPr="00CF5B6A">
        <w:rPr>
          <w:rFonts w:ascii="Futura Std Light" w:hAnsi="Futura Std Light"/>
          <w:sz w:val="20"/>
          <w:szCs w:val="20"/>
        </w:rPr>
        <w:t xml:space="preserve"> &gt; 40 N/mm²</w:t>
      </w:r>
    </w:p>
    <w:p w14:paraId="4D7E7358" w14:textId="5802CB0B" w:rsidR="00324B67" w:rsidRPr="00CF5B6A" w:rsidRDefault="00324B67" w:rsidP="00CF5B6A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b/>
          <w:bCs/>
          <w:sz w:val="20"/>
          <w:szCs w:val="20"/>
        </w:rPr>
        <w:tab/>
      </w:r>
      <w:r w:rsidRPr="00865AB5">
        <w:rPr>
          <w:rFonts w:ascii="Futura Std Medium" w:hAnsi="Futura Std Medium"/>
          <w:b/>
          <w:bCs/>
          <w:sz w:val="20"/>
          <w:szCs w:val="20"/>
        </w:rPr>
        <w:t>a 28 gg:</w:t>
      </w:r>
      <w:r w:rsidRPr="00CF5B6A">
        <w:rPr>
          <w:rFonts w:ascii="Futura Std Light" w:hAnsi="Futura Std Light"/>
          <w:sz w:val="20"/>
          <w:szCs w:val="20"/>
        </w:rPr>
        <w:t xml:space="preserve"> &gt; </w:t>
      </w:r>
      <w:r w:rsidR="00D87617" w:rsidRPr="00CF5B6A">
        <w:rPr>
          <w:rFonts w:ascii="Futura Std Light" w:hAnsi="Futura Std Light"/>
          <w:sz w:val="20"/>
          <w:szCs w:val="20"/>
        </w:rPr>
        <w:t>50</w:t>
      </w:r>
      <w:r w:rsidRPr="00CF5B6A">
        <w:rPr>
          <w:rFonts w:ascii="Futura Std Light" w:hAnsi="Futura Std Light"/>
          <w:sz w:val="20"/>
          <w:szCs w:val="20"/>
        </w:rPr>
        <w:t xml:space="preserve"> N/mm²</w:t>
      </w:r>
    </w:p>
    <w:p w14:paraId="3B8337D2" w14:textId="1A66770A" w:rsidR="0084268A" w:rsidRPr="00CF5B6A" w:rsidRDefault="0084268A" w:rsidP="00CF5B6A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865AB5">
        <w:rPr>
          <w:rFonts w:ascii="Futura Std Medium" w:hAnsi="Futura Std Medium"/>
          <w:b/>
          <w:bCs/>
          <w:sz w:val="20"/>
          <w:szCs w:val="20"/>
        </w:rPr>
        <w:t>Resistenza a flessione (UNI EN 196-1)</w:t>
      </w:r>
      <w:r w:rsidRPr="00CF5B6A">
        <w:rPr>
          <w:rFonts w:ascii="Futura Std Light" w:hAnsi="Futura Std Light"/>
          <w:b/>
          <w:bCs/>
          <w:sz w:val="20"/>
          <w:szCs w:val="20"/>
        </w:rPr>
        <w:tab/>
      </w:r>
      <w:r w:rsidRPr="00865AB5">
        <w:rPr>
          <w:rFonts w:ascii="Futura Std Medium" w:hAnsi="Futura Std Medium"/>
          <w:b/>
          <w:bCs/>
          <w:sz w:val="20"/>
          <w:szCs w:val="20"/>
        </w:rPr>
        <w:t>a 1 h:</w:t>
      </w:r>
      <w:r w:rsidRPr="00CF5B6A">
        <w:rPr>
          <w:rFonts w:ascii="Futura Std Light" w:hAnsi="Futura Std Light"/>
          <w:sz w:val="20"/>
          <w:szCs w:val="20"/>
        </w:rPr>
        <w:t xml:space="preserve"> &gt; 2 N/mm²</w:t>
      </w:r>
    </w:p>
    <w:p w14:paraId="34014CAE" w14:textId="1FFDA820" w:rsidR="0084268A" w:rsidRPr="00CF5B6A" w:rsidRDefault="0084268A" w:rsidP="00CF5B6A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b/>
          <w:bCs/>
          <w:sz w:val="20"/>
          <w:szCs w:val="20"/>
        </w:rPr>
        <w:tab/>
      </w:r>
      <w:r w:rsidRPr="00865AB5">
        <w:rPr>
          <w:rFonts w:ascii="Futura Std Medium" w:hAnsi="Futura Std Medium"/>
          <w:b/>
          <w:bCs/>
          <w:sz w:val="20"/>
          <w:szCs w:val="20"/>
        </w:rPr>
        <w:t>a 1 g:</w:t>
      </w:r>
      <w:r w:rsidRPr="00CF5B6A">
        <w:rPr>
          <w:rFonts w:ascii="Futura Std Light" w:hAnsi="Futura Std Light"/>
          <w:sz w:val="20"/>
          <w:szCs w:val="20"/>
        </w:rPr>
        <w:t xml:space="preserve"> &gt; 3 N/mm²</w:t>
      </w:r>
    </w:p>
    <w:p w14:paraId="30E77D70" w14:textId="5DFB457D" w:rsidR="0084268A" w:rsidRPr="00CF5B6A" w:rsidRDefault="0084268A" w:rsidP="00CF5B6A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b/>
          <w:bCs/>
          <w:sz w:val="20"/>
          <w:szCs w:val="20"/>
        </w:rPr>
        <w:tab/>
      </w:r>
      <w:r w:rsidRPr="00865AB5">
        <w:rPr>
          <w:rFonts w:ascii="Futura Std Medium" w:hAnsi="Futura Std Medium"/>
          <w:b/>
          <w:bCs/>
          <w:sz w:val="20"/>
          <w:szCs w:val="20"/>
        </w:rPr>
        <w:t>a 28 gg:</w:t>
      </w:r>
      <w:r w:rsidRPr="00CF5B6A">
        <w:rPr>
          <w:rFonts w:ascii="Futura Std Light" w:hAnsi="Futura Std Light"/>
          <w:sz w:val="20"/>
          <w:szCs w:val="20"/>
        </w:rPr>
        <w:t xml:space="preserve"> &gt; 4 N/mm²</w:t>
      </w:r>
    </w:p>
    <w:p w14:paraId="7282ADD3" w14:textId="35DB86CF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CF76C9" w14:textId="77777777" w:rsidR="00CF5B6A" w:rsidRPr="00CF5B6A" w:rsidRDefault="00CF5B6A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A5361FA" w14:textId="77777777" w:rsidR="00D158F6" w:rsidRPr="00CF5B6A" w:rsidRDefault="0046767A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sz w:val="20"/>
          <w:szCs w:val="20"/>
        </w:rPr>
        <w:t xml:space="preserve">così come I-Plug </w:t>
      </w:r>
      <w:proofErr w:type="spellStart"/>
      <w:r w:rsidRPr="00CF5B6A">
        <w:rPr>
          <w:rFonts w:ascii="Futura Std Light" w:hAnsi="Futura Std Light"/>
          <w:sz w:val="20"/>
          <w:szCs w:val="20"/>
        </w:rPr>
        <w:t>Volteco</w:t>
      </w:r>
      <w:proofErr w:type="spellEnd"/>
      <w:r w:rsidRPr="00CF5B6A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0BE28412" w14:textId="77777777" w:rsidR="00D158F6" w:rsidRPr="00CF5B6A" w:rsidRDefault="0046767A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0BF16EA0" w14:textId="77777777" w:rsidR="00D158F6" w:rsidRPr="00CF5B6A" w:rsidRDefault="0046767A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F5B6A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CF5B6A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82D998F" w14:textId="77777777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68EDF3" w14:textId="77777777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E4A4D1" w14:textId="77777777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938B77" w14:textId="77777777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15A2E26" w14:textId="77777777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A91A14" w14:textId="3D811D80" w:rsidR="00D158F6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5597EF" w14:textId="77B27CE5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6E4B90" w14:textId="43559C38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56E011" w14:textId="0DDED035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E6478A" w14:textId="18533B26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10D541" w14:textId="3CD1FE26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0FC1FB" w14:textId="7A91B3A4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A58547" w14:textId="62F6C171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F680549" w14:textId="449F9750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7CB114" w14:textId="7FA21E02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663974" w14:textId="31B6BB08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A31FBF8" w14:textId="7A9C3FAB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437682" w14:textId="52264EF0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AF34BE" w14:textId="3687118D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B90E5C" w14:textId="3468CBD8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360F104" w14:textId="290AEE3C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3624E16" w14:textId="0D5A771D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985432" w14:textId="08E2F901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7751FD" w14:textId="2A911A59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AC8E18" w14:textId="45D3E651" w:rsidR="00865AB5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3782B8" w14:textId="77777777" w:rsidR="00865AB5" w:rsidRPr="00CF5B6A" w:rsidRDefault="00865AB5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15A6CE7" w14:textId="77777777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108DB2" w14:textId="77777777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18ACDA" w14:textId="77777777" w:rsidR="00D158F6" w:rsidRPr="00CF5B6A" w:rsidRDefault="00D158F6" w:rsidP="00CF5B6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ABC9BC" w14:textId="4269163A" w:rsidR="00D158F6" w:rsidRDefault="00AC51C4">
      <w:pPr>
        <w:spacing w:before="106"/>
        <w:ind w:left="3364"/>
        <w:rPr>
          <w:sz w:val="12"/>
        </w:rPr>
      </w:pPr>
      <w:r>
        <w:pict w14:anchorId="36C41323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0BB26521" w14:textId="77777777" w:rsidR="00D158F6" w:rsidRDefault="00D158F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F5B6A" w:rsidRPr="000E7A21">
        <w:rPr>
          <w:rFonts w:ascii="Futura Std Light" w:hAnsi="Futura Std Light"/>
          <w:sz w:val="16"/>
          <w:szCs w:val="16"/>
        </w:rPr>
        <w:t>EN</w:t>
      </w:r>
      <w:r w:rsidR="00CF5B6A" w:rsidRPr="000E7A21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Voce</w:t>
      </w:r>
      <w:r w:rsidR="00CF5B6A" w:rsidRPr="000E7A21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di</w:t>
      </w:r>
      <w:r w:rsidR="00CF5B6A" w:rsidRPr="000E7A21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Capitolato</w:t>
      </w:r>
      <w:r w:rsidR="00CF5B6A" w:rsidRPr="000E7A21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n.</w:t>
      </w:r>
      <w:r w:rsidR="00CF5B6A" w:rsidRPr="000E7A21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IC186</w:t>
      </w:r>
      <w:r w:rsidR="00CF5B6A" w:rsidRPr="000E7A21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|</w:t>
      </w:r>
      <w:r w:rsidR="00CF5B6A" w:rsidRPr="000E7A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CP</w:t>
      </w:r>
      <w:r w:rsidR="00CF5B6A" w:rsidRPr="000E7A21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|</w:t>
      </w:r>
      <w:r w:rsidR="00CF5B6A" w:rsidRPr="000E7A21">
        <w:rPr>
          <w:rFonts w:ascii="Futura Std Light" w:hAnsi="Futura Std Light"/>
          <w:spacing w:val="24"/>
          <w:sz w:val="16"/>
          <w:szCs w:val="16"/>
        </w:rPr>
        <w:t xml:space="preserve"> </w:t>
      </w:r>
      <w:r>
        <w:rPr>
          <w:rFonts w:ascii="Futura Std Light" w:hAnsi="Futura Std Light"/>
          <w:sz w:val="16"/>
          <w:szCs w:val="16"/>
        </w:rPr>
        <w:t>01</w:t>
      </w:r>
      <w:r w:rsidR="00CF5B6A" w:rsidRPr="000E7A21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|</w:t>
      </w:r>
      <w:r w:rsidR="00CF5B6A" w:rsidRPr="000E7A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00</w:t>
      </w:r>
      <w:r w:rsidR="00CF5B6A" w:rsidRPr="000E7A21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|</w:t>
      </w:r>
      <w:r w:rsidR="00CF5B6A" w:rsidRPr="000E7A21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W</w:t>
      </w:r>
      <w:r w:rsidR="00CF5B6A" w:rsidRPr="000E7A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|</w:t>
      </w:r>
      <w:r w:rsidR="00CF5B6A" w:rsidRPr="000E7A21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F5B6A" w:rsidRPr="000E7A21">
        <w:rPr>
          <w:rFonts w:ascii="Futura Std Light" w:hAnsi="Futura Std Light"/>
          <w:sz w:val="16"/>
          <w:szCs w:val="16"/>
        </w:rPr>
        <w:t>0</w:t>
      </w:r>
      <w:r>
        <w:rPr>
          <w:rFonts w:ascii="Futura Std Light" w:hAnsi="Futura Std Light"/>
          <w:sz w:val="16"/>
          <w:szCs w:val="16"/>
        </w:rPr>
        <w:t>7</w:t>
      </w:r>
      <w:r w:rsidR="00CF5B6A" w:rsidRPr="000E7A21">
        <w:rPr>
          <w:rFonts w:ascii="Futura Std Light" w:hAnsi="Futura Std Light"/>
          <w:sz w:val="16"/>
          <w:szCs w:val="16"/>
        </w:rPr>
        <w:t>/2</w:t>
      </w:r>
      <w:r>
        <w:rPr>
          <w:rFonts w:ascii="Futura Std Light" w:hAnsi="Futura Std Light"/>
          <w:sz w:val="16"/>
          <w:szCs w:val="16"/>
        </w:rPr>
        <w:t>3</w:t>
      </w:r>
    </w:p>
    <w:sectPr w:rsidR="00D158F6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A5BD3"/>
    <w:multiLevelType w:val="hybridMultilevel"/>
    <w:tmpl w:val="FDAEB428"/>
    <w:lvl w:ilvl="0" w:tplc="1520E770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4FF4B7F0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FE74401E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0AC478D4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E10C10F0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0EAE945A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DEACF86A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AB38284E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AF8C25BE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162472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8F6"/>
    <w:rsid w:val="00324B67"/>
    <w:rsid w:val="00367B1A"/>
    <w:rsid w:val="0046767A"/>
    <w:rsid w:val="0084268A"/>
    <w:rsid w:val="00865AB5"/>
    <w:rsid w:val="008A32D2"/>
    <w:rsid w:val="00AC51C4"/>
    <w:rsid w:val="00BE3259"/>
    <w:rsid w:val="00CF5B6A"/>
    <w:rsid w:val="00D158F6"/>
    <w:rsid w:val="00D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0A62C4F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6"/>
      <w:ind w:left="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24B67"/>
    <w:rPr>
      <w:rFonts w:ascii="Arial MT" w:eastAsia="Arial MT" w:hAnsi="Arial MT" w:cs="Arial MT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2022-02-16T13:57:00Z</dcterms:created>
  <dcterms:modified xsi:type="dcterms:W3CDTF">2023-07-06T07:17:00Z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