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C184" w14:textId="77777777" w:rsidR="00C56C6D" w:rsidRPr="00BD41FA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BD41FA">
        <w:rPr>
          <w:rFonts w:ascii="Futura Std Medium" w:hAnsi="Futura Std Medium"/>
        </w:rPr>
        <w:pict w14:anchorId="6B32C38D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71467B" w:rsidRPr="00BD41FA">
        <w:rPr>
          <w:rFonts w:ascii="Futura Std Medium" w:hAnsi="Futura Std Medium"/>
          <w:b/>
          <w:sz w:val="24"/>
        </w:rPr>
        <w:t>VOCI</w:t>
      </w:r>
      <w:r w:rsidR="0071467B" w:rsidRPr="00BD41FA">
        <w:rPr>
          <w:rFonts w:ascii="Futura Std Medium" w:hAnsi="Futura Std Medium"/>
          <w:b/>
          <w:spacing w:val="16"/>
          <w:sz w:val="24"/>
        </w:rPr>
        <w:t xml:space="preserve"> </w:t>
      </w:r>
      <w:r w:rsidR="0071467B" w:rsidRPr="00BD41FA">
        <w:rPr>
          <w:rFonts w:ascii="Futura Std Medium" w:hAnsi="Futura Std Medium"/>
          <w:b/>
          <w:sz w:val="24"/>
        </w:rPr>
        <w:t>DI</w:t>
      </w:r>
      <w:r w:rsidR="0071467B" w:rsidRPr="00BD41FA">
        <w:rPr>
          <w:rFonts w:ascii="Futura Std Medium" w:hAnsi="Futura Std Medium"/>
          <w:b/>
          <w:spacing w:val="17"/>
          <w:sz w:val="24"/>
        </w:rPr>
        <w:t xml:space="preserve"> </w:t>
      </w:r>
      <w:r w:rsidR="0071467B" w:rsidRPr="00BD41FA">
        <w:rPr>
          <w:rFonts w:ascii="Futura Std Medium" w:hAnsi="Futura Std Medium"/>
          <w:b/>
          <w:sz w:val="24"/>
        </w:rPr>
        <w:t>CAPITOLATO</w:t>
      </w:r>
    </w:p>
    <w:p w14:paraId="60AEBEB7" w14:textId="77777777" w:rsidR="00C56C6D" w:rsidRPr="00BD41FA" w:rsidRDefault="0071467B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BD41FA">
        <w:rPr>
          <w:rFonts w:ascii="Futura Std Medium" w:hAnsi="Futura Std Medium"/>
          <w:w w:val="105"/>
          <w:shd w:val="clear" w:color="auto" w:fill="DFDFDF"/>
        </w:rPr>
        <w:t>XNET</w:t>
      </w:r>
      <w:r w:rsidRPr="00BD41FA">
        <w:rPr>
          <w:rFonts w:ascii="Futura Std Medium" w:hAnsi="Futura Std Medium"/>
          <w:shd w:val="clear" w:color="auto" w:fill="DFDFDF"/>
        </w:rPr>
        <w:tab/>
      </w:r>
    </w:p>
    <w:p w14:paraId="11A3DD3D" w14:textId="77777777" w:rsidR="00BD41FA" w:rsidRPr="00BD41FA" w:rsidRDefault="00BD41FA" w:rsidP="00BD41FA">
      <w:pPr>
        <w:pStyle w:val="Corpotesto"/>
        <w:ind w:left="142" w:right="209"/>
        <w:rPr>
          <w:rFonts w:ascii="Futura Std Light" w:hAnsi="Futura Std Light"/>
          <w:sz w:val="20"/>
          <w:szCs w:val="20"/>
        </w:rPr>
      </w:pPr>
    </w:p>
    <w:p w14:paraId="2AD7638D" w14:textId="65F56155" w:rsidR="00C56C6D" w:rsidRPr="00BD41FA" w:rsidRDefault="0071467B" w:rsidP="00BD41FA">
      <w:pPr>
        <w:pStyle w:val="Corpotesto"/>
        <w:ind w:left="142" w:right="209"/>
        <w:rPr>
          <w:rFonts w:ascii="Futura Std Light" w:hAnsi="Futura Std Light"/>
          <w:sz w:val="20"/>
          <w:szCs w:val="20"/>
        </w:rPr>
      </w:pPr>
      <w:r w:rsidRPr="00BD41FA">
        <w:rPr>
          <w:rFonts w:ascii="Futura Std Light" w:hAnsi="Futura Std Light"/>
          <w:sz w:val="20"/>
          <w:szCs w:val="20"/>
        </w:rPr>
        <w:t>Fornitura e posa di armatura elasticizzata in composito sintetico multidirezionale a base polipropilene, resistente agli alcali, che migliora le prestazioni delle guaine liquide polimero-modificate e dei rasanti organico minerali a cui viene abbinata.</w:t>
      </w:r>
    </w:p>
    <w:p w14:paraId="2412CF5F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AA3D5E" w14:textId="2143619D" w:rsidR="00C56C6D" w:rsidRPr="00BD41FA" w:rsidRDefault="004E1971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D41FA">
        <w:rPr>
          <w:rFonts w:ascii="Futura Std Light" w:hAnsi="Futura Std Light"/>
          <w:sz w:val="20"/>
          <w:szCs w:val="20"/>
        </w:rPr>
        <w:t xml:space="preserve">Il </w:t>
      </w:r>
      <w:r w:rsidR="0071467B" w:rsidRPr="00BD41FA">
        <w:rPr>
          <w:rFonts w:ascii="Futura Std Light" w:hAnsi="Futura Std Light"/>
          <w:sz w:val="20"/>
          <w:szCs w:val="20"/>
        </w:rPr>
        <w:t>prodotto dovrà essere impiegato per:</w:t>
      </w:r>
    </w:p>
    <w:p w14:paraId="1E00E810" w14:textId="77777777" w:rsidR="00C56C6D" w:rsidRPr="00BD41FA" w:rsidRDefault="0071467B" w:rsidP="00BD41FA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BD41FA">
        <w:rPr>
          <w:rFonts w:ascii="Futura Std Light" w:hAnsi="Futura Std Light"/>
          <w:sz w:val="20"/>
          <w:szCs w:val="20"/>
        </w:rPr>
        <w:t>Superfici fessurate a causa di movimenti di natura termo-dinamica</w:t>
      </w:r>
    </w:p>
    <w:p w14:paraId="23D36809" w14:textId="77777777" w:rsidR="00C56C6D" w:rsidRPr="00BD41FA" w:rsidRDefault="0071467B" w:rsidP="00BD41FA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BD41FA">
        <w:rPr>
          <w:rFonts w:ascii="Futura Std Light" w:hAnsi="Futura Std Light"/>
          <w:sz w:val="20"/>
          <w:szCs w:val="20"/>
        </w:rPr>
        <w:t>Fondi e manufatti esposti a contatto con acqua</w:t>
      </w:r>
    </w:p>
    <w:p w14:paraId="004AE56C" w14:textId="05A82C8D" w:rsidR="00C56C6D" w:rsidRPr="00BD41FA" w:rsidRDefault="0071467B" w:rsidP="00BD41FA">
      <w:pPr>
        <w:pStyle w:val="Paragrafoelenco"/>
        <w:numPr>
          <w:ilvl w:val="0"/>
          <w:numId w:val="1"/>
        </w:numPr>
        <w:tabs>
          <w:tab w:val="left" w:pos="280"/>
        </w:tabs>
        <w:spacing w:before="0"/>
        <w:ind w:left="142" w:right="214" w:firstLine="0"/>
        <w:rPr>
          <w:rFonts w:ascii="Futura Std Light" w:hAnsi="Futura Std Light"/>
          <w:sz w:val="20"/>
          <w:szCs w:val="20"/>
        </w:rPr>
      </w:pPr>
      <w:r w:rsidRPr="00BD41FA">
        <w:rPr>
          <w:rFonts w:ascii="Futura Std Light" w:hAnsi="Futura Std Light"/>
          <w:sz w:val="20"/>
          <w:szCs w:val="20"/>
        </w:rPr>
        <w:t xml:space="preserve">Superfici micro-fessurate a causa di fenomeni di ritiro, di assorbenza differenziata od altro, quali facciate di edifici, marcapiani, canne fumarie, superfici d'intonaci, </w:t>
      </w:r>
      <w:proofErr w:type="spellStart"/>
      <w:r w:rsidRPr="00BD41FA">
        <w:rPr>
          <w:rFonts w:ascii="Futura Std Light" w:hAnsi="Futura Std Light"/>
          <w:sz w:val="20"/>
          <w:szCs w:val="20"/>
        </w:rPr>
        <w:t>etc</w:t>
      </w:r>
      <w:proofErr w:type="spellEnd"/>
      <w:r w:rsidR="00BD41FA" w:rsidRPr="00BD41FA">
        <w:rPr>
          <w:rFonts w:ascii="Futura Std Light" w:hAnsi="Futura Std Light"/>
          <w:sz w:val="20"/>
          <w:szCs w:val="20"/>
        </w:rPr>
        <w:t>…</w:t>
      </w:r>
    </w:p>
    <w:p w14:paraId="54500848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5AA284" w14:textId="3D73C917" w:rsidR="00C56C6D" w:rsidRPr="00BD41FA" w:rsidRDefault="0071467B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D41FA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1DF63B05" w14:textId="566B1B17" w:rsidR="00F87ACF" w:rsidRPr="00BD41FA" w:rsidRDefault="00F87ACF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FB2874" w14:textId="77777777" w:rsidR="00BD41FA" w:rsidRPr="00BD41FA" w:rsidRDefault="00BD41FA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107A9C2" w14:textId="77777777" w:rsidR="00F87ACF" w:rsidRPr="00BD41FA" w:rsidRDefault="00F87ACF" w:rsidP="00BD41FA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  <w:lang w:val="en-US"/>
        </w:rPr>
      </w:pPr>
      <w:bookmarkStart w:id="0" w:name="_Hlk112226888"/>
      <w:proofErr w:type="spellStart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>Specifiche</w:t>
      </w:r>
      <w:proofErr w:type="spellEnd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 xml:space="preserve"> e </w:t>
      </w:r>
      <w:proofErr w:type="spellStart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>Valori</w:t>
      </w:r>
      <w:proofErr w:type="spellEnd"/>
    </w:p>
    <w:p w14:paraId="7E08519D" w14:textId="77777777" w:rsidR="00F87ACF" w:rsidRPr="00BD41FA" w:rsidRDefault="00F87ACF" w:rsidP="00BD41FA">
      <w:pPr>
        <w:pStyle w:val="Corpotesto"/>
        <w:ind w:left="142"/>
        <w:rPr>
          <w:rFonts w:ascii="Futura Std Light" w:hAnsi="Futura Std Light"/>
          <w:b/>
          <w:bCs/>
          <w:sz w:val="20"/>
          <w:szCs w:val="20"/>
        </w:rPr>
      </w:pPr>
    </w:p>
    <w:p w14:paraId="202FE195" w14:textId="2BC76749" w:rsidR="00F87ACF" w:rsidRPr="00BD41FA" w:rsidRDefault="00F87ACF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 xml:space="preserve">Massa </w:t>
      </w:r>
      <w:proofErr w:type="spellStart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>areica</w:t>
      </w:r>
      <w:proofErr w:type="spellEnd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 xml:space="preserve"> (UNI EN 29073-3):</w:t>
      </w:r>
      <w:r w:rsidRPr="00BD41FA">
        <w:rPr>
          <w:rFonts w:ascii="Futura Std Light" w:hAnsi="Futura Std Light"/>
          <w:sz w:val="20"/>
          <w:szCs w:val="20"/>
        </w:rPr>
        <w:t xml:space="preserve"> &gt; 37 g/m²</w:t>
      </w:r>
    </w:p>
    <w:p w14:paraId="67EDDA2F" w14:textId="318D7EDC" w:rsidR="00F87ACF" w:rsidRPr="00BD41FA" w:rsidRDefault="00F87ACF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>Resistenza</w:t>
      </w:r>
      <w:proofErr w:type="spellEnd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 xml:space="preserve"> a </w:t>
      </w:r>
      <w:proofErr w:type="spellStart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>rottura</w:t>
      </w:r>
      <w:proofErr w:type="spellEnd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 xml:space="preserve"> (UNI EN 29073-3):</w:t>
      </w:r>
      <w:r w:rsidRPr="00BD41FA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BD41FA">
        <w:rPr>
          <w:rFonts w:ascii="Futura Std Light" w:hAnsi="Futura Std Light"/>
          <w:sz w:val="20"/>
          <w:szCs w:val="20"/>
        </w:rPr>
        <w:t>&gt; 60 N/5cm</w:t>
      </w:r>
    </w:p>
    <w:p w14:paraId="2AD81ABC" w14:textId="35F01632" w:rsidR="00F87ACF" w:rsidRPr="00BD41FA" w:rsidRDefault="00F87ACF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>Allugamento</w:t>
      </w:r>
      <w:proofErr w:type="spellEnd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 xml:space="preserve"> a </w:t>
      </w:r>
      <w:proofErr w:type="spellStart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>rottura</w:t>
      </w:r>
      <w:proofErr w:type="spellEnd"/>
      <w:r w:rsidRPr="00BD41FA">
        <w:rPr>
          <w:rFonts w:ascii="Futura Std Medium" w:hAnsi="Futura Std Medium"/>
          <w:b/>
          <w:bCs/>
          <w:sz w:val="20"/>
          <w:szCs w:val="20"/>
          <w:lang w:val="en-US"/>
        </w:rPr>
        <w:t xml:space="preserve"> (UNI EN 29073-3):</w:t>
      </w:r>
      <w:r w:rsidRPr="00BD41FA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BD41FA">
        <w:rPr>
          <w:rFonts w:ascii="Futura Std Light" w:hAnsi="Futura Std Light"/>
          <w:sz w:val="20"/>
          <w:szCs w:val="20"/>
        </w:rPr>
        <w:t>25 %</w:t>
      </w:r>
    </w:p>
    <w:bookmarkEnd w:id="0"/>
    <w:p w14:paraId="3F867A16" w14:textId="6F4BE7F1" w:rsidR="00F87ACF" w:rsidRPr="00BD41FA" w:rsidRDefault="00F87ACF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0E07C7" w14:textId="77777777" w:rsidR="00BD41FA" w:rsidRPr="00BD41FA" w:rsidRDefault="00BD41FA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5AE10E" w14:textId="77777777" w:rsidR="00C56C6D" w:rsidRPr="00BD41FA" w:rsidRDefault="0071467B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D41FA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BD41FA">
        <w:rPr>
          <w:rFonts w:ascii="Futura Std Light" w:hAnsi="Futura Std Light"/>
          <w:sz w:val="20"/>
          <w:szCs w:val="20"/>
        </w:rPr>
        <w:t>Xnet</w:t>
      </w:r>
      <w:proofErr w:type="spellEnd"/>
      <w:r w:rsidRPr="00BD41FA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BD41FA">
        <w:rPr>
          <w:rFonts w:ascii="Futura Std Light" w:hAnsi="Futura Std Light"/>
          <w:sz w:val="20"/>
          <w:szCs w:val="20"/>
        </w:rPr>
        <w:t>Volteco</w:t>
      </w:r>
      <w:proofErr w:type="spellEnd"/>
      <w:r w:rsidRPr="00BD41FA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0378C06A" w14:textId="77777777" w:rsidR="00C56C6D" w:rsidRPr="00BD41FA" w:rsidRDefault="0071467B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D41FA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4A7A4C51" w14:textId="77777777" w:rsidR="00C56C6D" w:rsidRPr="00BD41FA" w:rsidRDefault="0071467B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BD41FA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BD41FA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50CEA6E7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E5BFD7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FD5F5D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82E860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1959EE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9BDBFF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53ABFE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F9E765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2A499E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5731EE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2330EE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7190084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358A90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11A283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943A27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87DDB6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515D1E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6E251B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927B84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F99306C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E3854A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7D2A7F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D40FF9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3758206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E09ED5B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E39959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F7EA447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71136D" w14:textId="001AE58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2E42F2E" w14:textId="26F2C7F6" w:rsidR="00A7489E" w:rsidRPr="00BD41FA" w:rsidRDefault="00A7489E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AEDFED6" w14:textId="275622BF" w:rsidR="00A7489E" w:rsidRPr="00BD41FA" w:rsidRDefault="00A7489E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E7FCC69" w14:textId="77777777" w:rsidR="00A7489E" w:rsidRPr="00BD41FA" w:rsidRDefault="00A7489E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03426C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917EC99" w14:textId="77777777" w:rsidR="00C56C6D" w:rsidRPr="00BD41FA" w:rsidRDefault="00C56C6D" w:rsidP="00BD41FA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91F362" w14:textId="1DC54837" w:rsidR="00C56C6D" w:rsidRPr="00BD41FA" w:rsidRDefault="00000000">
      <w:pPr>
        <w:spacing w:before="94"/>
        <w:ind w:left="3364"/>
        <w:rPr>
          <w:rFonts w:ascii="Futura Std Light" w:hAnsi="Futura Std Light"/>
          <w:sz w:val="16"/>
          <w:szCs w:val="16"/>
        </w:rPr>
      </w:pPr>
      <w:r w:rsidRPr="00BD41FA">
        <w:rPr>
          <w:rFonts w:ascii="Futura Std Light" w:hAnsi="Futura Std Light"/>
          <w:sz w:val="16"/>
          <w:szCs w:val="16"/>
        </w:rPr>
        <w:pict w14:anchorId="269D7D8E">
          <v:group id="_x0000_s1026" alt="" style="position:absolute;left:0;text-align:left;margin-left:15.05pt;margin-top:-8.75pt;width:110.8pt;height:33.8pt;z-index:15729152;mso-position-horizontal-relative:page" coordorigin="300,-175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32;width:1498;height:388">
              <v:imagedata r:id="rId6" o:title=""/>
            </v:shape>
            <v:rect id="_x0000_s1028" alt="" style="position:absolute;left:300;top:-176;width:676;height:676" fillcolor="#515154" stroked="f"/>
            <v:shape id="_x0000_s1029" alt="" style="position:absolute;left:402;top:-74;width:473;height:472" coordorigin="402,-73" coordsize="473,472" path="m874,97r-45,l829,143r,210l618,353r,-126l703,227r,-44l618,183r,-40l658,143r,40l703,183r,-40l829,143r,-46l703,97r,-126l658,-29r,126l573,97r,46l573,183r-126,l447,-29r256,l703,-73r-301,l402,-29r,212l402,227r171,l573,353r,46l874,399r,-45l874,353r,-210l874,142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76;width:2216;height:676;mso-wrap-style:square;v-text-anchor:top" filled="f" stroked="f">
              <v:textbox inset="0,0,0,0">
                <w:txbxContent>
                  <w:p w14:paraId="5DCA1244" w14:textId="77777777" w:rsidR="00C56C6D" w:rsidRDefault="00C56C6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A7489E" w:rsidRPr="00BD41FA">
        <w:rPr>
          <w:rFonts w:ascii="Futura Std Light" w:hAnsi="Futura Std Light"/>
          <w:sz w:val="16"/>
          <w:szCs w:val="16"/>
        </w:rPr>
        <w:t>I</w:t>
      </w:r>
      <w:r w:rsidR="0071467B" w:rsidRPr="00BD41FA">
        <w:rPr>
          <w:rFonts w:ascii="Futura Std Light" w:hAnsi="Futura Std Light"/>
          <w:sz w:val="16"/>
          <w:szCs w:val="16"/>
        </w:rPr>
        <w:t>T</w:t>
      </w:r>
      <w:r w:rsidR="0071467B" w:rsidRPr="00BD41FA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Voce</w:t>
      </w:r>
      <w:r w:rsidR="0071467B" w:rsidRPr="00BD41FA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di</w:t>
      </w:r>
      <w:r w:rsidR="0071467B" w:rsidRPr="00BD41FA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Capitolato</w:t>
      </w:r>
      <w:r w:rsidR="0071467B" w:rsidRPr="00BD41FA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n.</w:t>
      </w:r>
      <w:r w:rsidR="0071467B" w:rsidRPr="00BD41FA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ET05-ET06-ET07</w:t>
      </w:r>
      <w:r w:rsidR="0071467B" w:rsidRPr="00BD41FA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|</w:t>
      </w:r>
      <w:r w:rsidR="0071467B" w:rsidRPr="00BD41FA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CP</w:t>
      </w:r>
      <w:r w:rsidR="0071467B" w:rsidRPr="00BD41FA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|</w:t>
      </w:r>
      <w:r w:rsidR="0071467B" w:rsidRPr="00BD41FA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00</w:t>
      </w:r>
      <w:r w:rsidR="0071467B" w:rsidRPr="00BD41FA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|</w:t>
      </w:r>
      <w:r w:rsidR="0071467B" w:rsidRPr="00BD41FA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00</w:t>
      </w:r>
      <w:r w:rsidR="0071467B" w:rsidRPr="00BD41FA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|</w:t>
      </w:r>
      <w:r w:rsidR="0071467B" w:rsidRPr="00BD41FA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W</w:t>
      </w:r>
      <w:r w:rsidR="0071467B" w:rsidRPr="00BD41FA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|</w:t>
      </w:r>
      <w:r w:rsidR="0071467B" w:rsidRPr="00BD41FA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71467B" w:rsidRPr="00BD41FA">
        <w:rPr>
          <w:rFonts w:ascii="Futura Std Light" w:hAnsi="Futura Std Light"/>
          <w:sz w:val="16"/>
          <w:szCs w:val="16"/>
        </w:rPr>
        <w:t>01/22</w:t>
      </w:r>
    </w:p>
    <w:sectPr w:rsidR="00C56C6D" w:rsidRPr="00BD41FA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C0D70"/>
    <w:multiLevelType w:val="hybridMultilevel"/>
    <w:tmpl w:val="5FF0187C"/>
    <w:lvl w:ilvl="0" w:tplc="D526A28E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B1C45876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0B4CA1B8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B008C4B2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52367068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D3ACE7CA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D54448CE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9AC0306C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212CEDAA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num w:numId="1" w16cid:durableId="87477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C6D"/>
    <w:rsid w:val="004E1971"/>
    <w:rsid w:val="0071467B"/>
    <w:rsid w:val="00A7489E"/>
    <w:rsid w:val="00B16BB8"/>
    <w:rsid w:val="00BD41FA"/>
    <w:rsid w:val="00BD65DA"/>
    <w:rsid w:val="00C56C6D"/>
    <w:rsid w:val="00F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7425A2E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6</cp:revision>
  <dcterms:created xsi:type="dcterms:W3CDTF">2022-02-16T14:23:00Z</dcterms:created>
  <dcterms:modified xsi:type="dcterms:W3CDTF">2022-09-08T12:41:00Z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