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3645" w14:textId="5F687EA3" w:rsidR="0043146C" w:rsidRPr="00412CAB" w:rsidRDefault="009674F9" w:rsidP="009674F9">
      <w:pPr>
        <w:spacing w:before="76"/>
        <w:ind w:left="142"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02A6C039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>
        <w:rPr>
          <w:rFonts w:ascii="Futura Std Medium" w:hAnsi="Futura Std Medium"/>
          <w:b/>
          <w:sz w:val="24"/>
        </w:rPr>
        <w:t>SPECIFICATIONS</w:t>
      </w:r>
    </w:p>
    <w:p w14:paraId="3D02C7DD" w14:textId="77777777" w:rsidR="0043146C" w:rsidRPr="00412CAB" w:rsidRDefault="00445829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412CAB">
        <w:rPr>
          <w:rFonts w:ascii="Futura Std Medium" w:hAnsi="Futura Std Medium"/>
          <w:shd w:val="clear" w:color="auto" w:fill="DFDFDF"/>
        </w:rPr>
        <w:t>BI MORTAR RASO SEAL</w:t>
      </w:r>
      <w:r w:rsidRPr="00412CAB">
        <w:rPr>
          <w:rFonts w:ascii="Futura Std Medium" w:hAnsi="Futura Std Medium"/>
          <w:shd w:val="clear" w:color="auto" w:fill="DFDFDF"/>
        </w:rPr>
        <w:tab/>
      </w:r>
    </w:p>
    <w:p w14:paraId="79B9F6F7" w14:textId="77777777" w:rsidR="00412CAB" w:rsidRPr="00412CAB" w:rsidRDefault="00412CAB" w:rsidP="00E2253B">
      <w:pPr>
        <w:pStyle w:val="Corpotesto"/>
        <w:ind w:left="159" w:right="1202"/>
        <w:rPr>
          <w:rFonts w:ascii="Futura Std Light" w:hAnsi="Futura Std Light"/>
          <w:sz w:val="20"/>
          <w:szCs w:val="20"/>
        </w:rPr>
      </w:pPr>
    </w:p>
    <w:p w14:paraId="2BCF024B" w14:textId="5D42125E" w:rsidR="00412CAB" w:rsidRPr="00412CAB" w:rsidRDefault="009674F9" w:rsidP="009674F9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proofErr w:type="spellStart"/>
      <w:r w:rsidRPr="009674F9">
        <w:rPr>
          <w:rFonts w:ascii="Futura Std Light" w:hAnsi="Futura Std Light"/>
          <w:sz w:val="20"/>
          <w:szCs w:val="20"/>
        </w:rPr>
        <w:t>Apply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and </w:t>
      </w:r>
      <w:proofErr w:type="spellStart"/>
      <w:r w:rsidRPr="009674F9">
        <w:rPr>
          <w:rFonts w:ascii="Futura Std Light" w:hAnsi="Futura Std Light"/>
          <w:sz w:val="20"/>
          <w:szCs w:val="20"/>
        </w:rPr>
        <w:t>installation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of white, </w:t>
      </w:r>
      <w:proofErr w:type="spellStart"/>
      <w:r w:rsidRPr="009674F9">
        <w:rPr>
          <w:rFonts w:ascii="Futura Std Light" w:hAnsi="Futura Std Light"/>
          <w:sz w:val="20"/>
          <w:szCs w:val="20"/>
        </w:rPr>
        <w:t>two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-component, waterproof, </w:t>
      </w:r>
      <w:proofErr w:type="spellStart"/>
      <w:r w:rsidRPr="009674F9">
        <w:rPr>
          <w:rFonts w:ascii="Futura Std Light" w:hAnsi="Futura Std Light"/>
          <w:sz w:val="20"/>
          <w:szCs w:val="20"/>
        </w:rPr>
        <w:t>flexible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and decorative coating </w:t>
      </w:r>
      <w:proofErr w:type="spellStart"/>
      <w:r w:rsidRPr="009674F9">
        <w:rPr>
          <w:rFonts w:ascii="Futura Std Light" w:hAnsi="Futura Std Light"/>
          <w:sz w:val="20"/>
          <w:szCs w:val="20"/>
        </w:rPr>
        <w:t>that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can be </w:t>
      </w:r>
      <w:proofErr w:type="spellStart"/>
      <w:r w:rsidRPr="009674F9">
        <w:rPr>
          <w:rFonts w:ascii="Futura Std Light" w:hAnsi="Futura Std Light"/>
          <w:sz w:val="20"/>
          <w:szCs w:val="20"/>
        </w:rPr>
        <w:t>used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to create </w:t>
      </w:r>
      <w:proofErr w:type="spellStart"/>
      <w:r w:rsidRPr="009674F9">
        <w:rPr>
          <w:rFonts w:ascii="Futura Std Light" w:hAnsi="Futura Std Light"/>
          <w:sz w:val="20"/>
          <w:szCs w:val="20"/>
        </w:rPr>
        <w:t>continuous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finishing</w:t>
      </w:r>
      <w:proofErr w:type="spellEnd"/>
      <w:r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surfaces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even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in </w:t>
      </w:r>
      <w:proofErr w:type="spellStart"/>
      <w:r w:rsidRPr="009674F9">
        <w:rPr>
          <w:rFonts w:ascii="Futura Std Light" w:hAnsi="Futura Std Light"/>
          <w:sz w:val="20"/>
          <w:szCs w:val="20"/>
        </w:rPr>
        <w:t>direct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contact with water </w:t>
      </w:r>
      <w:proofErr w:type="spellStart"/>
      <w:r w:rsidRPr="009674F9">
        <w:rPr>
          <w:rFonts w:ascii="Futura Std Light" w:hAnsi="Futura Std Light"/>
          <w:sz w:val="20"/>
          <w:szCs w:val="20"/>
        </w:rPr>
        <w:t>applied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by </w:t>
      </w:r>
      <w:proofErr w:type="spellStart"/>
      <w:r w:rsidRPr="009674F9">
        <w:rPr>
          <w:rFonts w:ascii="Futura Std Light" w:hAnsi="Futura Std Light"/>
          <w:sz w:val="20"/>
          <w:szCs w:val="20"/>
        </w:rPr>
        <w:t>trowel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in 3 mm </w:t>
      </w:r>
      <w:proofErr w:type="spellStart"/>
      <w:r w:rsidRPr="009674F9">
        <w:rPr>
          <w:rFonts w:ascii="Futura Std Light" w:hAnsi="Futura Std Light"/>
          <w:sz w:val="20"/>
          <w:szCs w:val="20"/>
        </w:rPr>
        <w:t>layers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depending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on the </w:t>
      </w:r>
      <w:proofErr w:type="spellStart"/>
      <w:r w:rsidRPr="009674F9">
        <w:rPr>
          <w:rFonts w:ascii="Futura Std Light" w:hAnsi="Futura Std Light"/>
          <w:sz w:val="20"/>
          <w:szCs w:val="20"/>
        </w:rPr>
        <w:t>type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of use</w:t>
      </w:r>
      <w:r w:rsidR="00445829" w:rsidRPr="00412CAB">
        <w:rPr>
          <w:rFonts w:ascii="Futura Std Light" w:hAnsi="Futura Std Light"/>
          <w:sz w:val="20"/>
          <w:szCs w:val="20"/>
        </w:rPr>
        <w:t>.</w:t>
      </w:r>
    </w:p>
    <w:p w14:paraId="19134735" w14:textId="77777777" w:rsidR="00412CAB" w:rsidRDefault="00412CAB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</w:p>
    <w:p w14:paraId="050B87CA" w14:textId="613ED728" w:rsidR="00D92B79" w:rsidRDefault="009674F9" w:rsidP="009674F9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9674F9">
        <w:rPr>
          <w:rFonts w:ascii="Futura Std Light" w:hAnsi="Futura Std Light"/>
          <w:sz w:val="20"/>
          <w:szCs w:val="20"/>
        </w:rPr>
        <w:t xml:space="preserve">The product must be </w:t>
      </w:r>
      <w:proofErr w:type="spellStart"/>
      <w:r w:rsidRPr="009674F9">
        <w:rPr>
          <w:rFonts w:ascii="Futura Std Light" w:hAnsi="Futura Std Light"/>
          <w:sz w:val="20"/>
          <w:szCs w:val="20"/>
        </w:rPr>
        <w:t>used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for </w:t>
      </w:r>
      <w:proofErr w:type="spellStart"/>
      <w:r w:rsidRPr="009674F9">
        <w:rPr>
          <w:rFonts w:ascii="Futura Std Light" w:hAnsi="Futura Std Light"/>
          <w:sz w:val="20"/>
          <w:szCs w:val="20"/>
        </w:rPr>
        <w:t>levelling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and </w:t>
      </w:r>
      <w:proofErr w:type="spellStart"/>
      <w:r w:rsidRPr="009674F9">
        <w:rPr>
          <w:rFonts w:ascii="Futura Std Light" w:hAnsi="Futura Std Light"/>
          <w:sz w:val="20"/>
          <w:szCs w:val="20"/>
        </w:rPr>
        <w:t>finishing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, </w:t>
      </w:r>
      <w:proofErr w:type="spellStart"/>
      <w:r w:rsidRPr="009674F9">
        <w:rPr>
          <w:rFonts w:ascii="Futura Std Light" w:hAnsi="Futura Std Light"/>
          <w:sz w:val="20"/>
          <w:szCs w:val="20"/>
        </w:rPr>
        <w:t>waterproofing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of concrete or </w:t>
      </w:r>
      <w:proofErr w:type="spellStart"/>
      <w:r w:rsidRPr="009674F9">
        <w:rPr>
          <w:rFonts w:ascii="Futura Std Light" w:hAnsi="Futura Std Light"/>
          <w:sz w:val="20"/>
          <w:szCs w:val="20"/>
        </w:rPr>
        <w:t>masonry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surfaces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even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when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totally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immersed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in water, under</w:t>
      </w:r>
      <w:r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both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positive and negative </w:t>
      </w:r>
      <w:proofErr w:type="spellStart"/>
      <w:r w:rsidRPr="009674F9">
        <w:rPr>
          <w:rFonts w:ascii="Futura Std Light" w:hAnsi="Futura Std Light"/>
          <w:sz w:val="20"/>
          <w:szCs w:val="20"/>
        </w:rPr>
        <w:t>hydraulic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pressure </w:t>
      </w:r>
      <w:proofErr w:type="spellStart"/>
      <w:r w:rsidRPr="009674F9">
        <w:rPr>
          <w:rFonts w:ascii="Futura Std Light" w:hAnsi="Futura Std Light"/>
          <w:sz w:val="20"/>
          <w:szCs w:val="20"/>
        </w:rPr>
        <w:t>conditions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according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to technical data </w:t>
      </w:r>
      <w:proofErr w:type="spellStart"/>
      <w:r w:rsidRPr="009674F9">
        <w:rPr>
          <w:rFonts w:ascii="Futura Std Light" w:hAnsi="Futura Std Light"/>
          <w:sz w:val="20"/>
          <w:szCs w:val="20"/>
        </w:rPr>
        <w:t>sheet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specifications</w:t>
      </w:r>
      <w:proofErr w:type="spellEnd"/>
      <w:r w:rsidRPr="009674F9">
        <w:rPr>
          <w:rFonts w:ascii="Futura Std Light" w:hAnsi="Futura Std Light"/>
          <w:sz w:val="20"/>
          <w:szCs w:val="20"/>
        </w:rPr>
        <w:t>.</w:t>
      </w:r>
    </w:p>
    <w:p w14:paraId="77E682D0" w14:textId="77777777" w:rsidR="00D92B79" w:rsidRPr="00412CAB" w:rsidRDefault="00D92B79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</w:p>
    <w:p w14:paraId="2EBA381C" w14:textId="20105A5C" w:rsidR="0043146C" w:rsidRPr="00412CAB" w:rsidRDefault="009674F9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  <w:r w:rsidRPr="009674F9">
        <w:rPr>
          <w:rFonts w:ascii="Futura Std Light" w:hAnsi="Futura Std Light"/>
          <w:sz w:val="20"/>
          <w:szCs w:val="20"/>
        </w:rPr>
        <w:t xml:space="preserve">The </w:t>
      </w:r>
      <w:proofErr w:type="spellStart"/>
      <w:r w:rsidRPr="009674F9">
        <w:rPr>
          <w:rFonts w:ascii="Futura Std Light" w:hAnsi="Futura Std Light"/>
          <w:sz w:val="20"/>
          <w:szCs w:val="20"/>
        </w:rPr>
        <w:t>material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must </w:t>
      </w:r>
      <w:proofErr w:type="spellStart"/>
      <w:r w:rsidRPr="009674F9">
        <w:rPr>
          <w:rFonts w:ascii="Futura Std Light" w:hAnsi="Futura Std Light"/>
          <w:sz w:val="20"/>
          <w:szCs w:val="20"/>
        </w:rPr>
        <w:t>have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the following </w:t>
      </w:r>
      <w:proofErr w:type="spellStart"/>
      <w:r w:rsidRPr="009674F9">
        <w:rPr>
          <w:rFonts w:ascii="Futura Std Light" w:hAnsi="Futura Std Light"/>
          <w:sz w:val="20"/>
          <w:szCs w:val="20"/>
        </w:rPr>
        <w:t>characteristics</w:t>
      </w:r>
      <w:proofErr w:type="spellEnd"/>
      <w:r w:rsidRPr="009674F9">
        <w:rPr>
          <w:rFonts w:ascii="Futura Std Light" w:hAnsi="Futura Std Light"/>
          <w:sz w:val="20"/>
          <w:szCs w:val="20"/>
        </w:rPr>
        <w:t>:</w:t>
      </w:r>
    </w:p>
    <w:p w14:paraId="0E47E9CE" w14:textId="77777777" w:rsidR="00412CAB" w:rsidRPr="009674F9" w:rsidRDefault="00412CAB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bookmarkStart w:id="0" w:name="_Hlk112057898"/>
    </w:p>
    <w:p w14:paraId="2968CDE3" w14:textId="1845E441" w:rsidR="005E1B10" w:rsidRPr="00412CAB" w:rsidRDefault="009674F9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  <w:proofErr w:type="spellStart"/>
      <w:r w:rsidRPr="009674F9">
        <w:rPr>
          <w:rFonts w:ascii="Futura Std Medium" w:hAnsi="Futura Std Medium"/>
          <w:b/>
          <w:bCs/>
          <w:sz w:val="20"/>
          <w:szCs w:val="20"/>
        </w:rPr>
        <w:t>Specification</w:t>
      </w:r>
      <w:proofErr w:type="spellEnd"/>
      <w:r w:rsidR="005E1B10" w:rsidRPr="00412CAB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9674F9">
        <w:rPr>
          <w:rFonts w:ascii="Futura Std Medium" w:hAnsi="Futura Std Medium"/>
          <w:b/>
          <w:bCs/>
          <w:sz w:val="20"/>
          <w:szCs w:val="20"/>
        </w:rPr>
        <w:t xml:space="preserve">Test </w:t>
      </w:r>
      <w:proofErr w:type="spellStart"/>
      <w:r w:rsidRPr="009674F9">
        <w:rPr>
          <w:rFonts w:ascii="Futura Std Medium" w:hAnsi="Futura Std Medium"/>
          <w:b/>
          <w:bCs/>
          <w:sz w:val="20"/>
          <w:szCs w:val="20"/>
        </w:rPr>
        <w:t>method</w:t>
      </w:r>
      <w:proofErr w:type="spellEnd"/>
      <w:r w:rsidR="00D92B79">
        <w:rPr>
          <w:rFonts w:ascii="Futura Std Medium" w:hAnsi="Futura Std Medium"/>
          <w:b/>
          <w:bCs/>
          <w:sz w:val="20"/>
          <w:szCs w:val="20"/>
        </w:rPr>
        <w:t>,</w:t>
      </w:r>
      <w:r w:rsidR="005E1B10" w:rsidRPr="00412CAB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9674F9">
        <w:rPr>
          <w:rFonts w:ascii="Futura Std Medium" w:hAnsi="Futura Std Medium"/>
          <w:b/>
          <w:bCs/>
          <w:sz w:val="20"/>
          <w:szCs w:val="20"/>
        </w:rPr>
        <w:t>Values</w:t>
      </w:r>
      <w:proofErr w:type="spellEnd"/>
    </w:p>
    <w:p w14:paraId="34AF3A75" w14:textId="77777777" w:rsidR="005E1B10" w:rsidRPr="00412CAB" w:rsidRDefault="005E1B10" w:rsidP="00E2253B">
      <w:pPr>
        <w:pStyle w:val="Corpotesto"/>
        <w:ind w:left="159"/>
        <w:rPr>
          <w:rFonts w:ascii="Futura Std Light" w:eastAsia="Arial MT" w:hAnsi="Futura Std Light" w:cs="Arial MT"/>
          <w:sz w:val="20"/>
          <w:szCs w:val="20"/>
        </w:rPr>
      </w:pPr>
    </w:p>
    <w:p w14:paraId="6E2BE4A4" w14:textId="4EE17695" w:rsidR="00D92B79" w:rsidRDefault="009674F9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  <w:proofErr w:type="spellStart"/>
      <w:r w:rsidRPr="009674F9">
        <w:rPr>
          <w:rFonts w:ascii="Futura Std Medium" w:hAnsi="Futura Std Medium"/>
          <w:b/>
          <w:bCs/>
          <w:sz w:val="20"/>
          <w:szCs w:val="20"/>
        </w:rPr>
        <w:t>Specific</w:t>
      </w:r>
      <w:proofErr w:type="spellEnd"/>
      <w:r w:rsidRPr="009674F9">
        <w:rPr>
          <w:rFonts w:ascii="Futura Std Medium" w:hAnsi="Futura Std Medium"/>
          <w:b/>
          <w:bCs/>
          <w:sz w:val="20"/>
          <w:szCs w:val="20"/>
        </w:rPr>
        <w:t xml:space="preserve"> weight</w:t>
      </w:r>
      <w:r w:rsidR="00D92B79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D92B79" w:rsidRPr="00D92B79">
        <w:rPr>
          <w:rFonts w:ascii="Futura Std Light" w:hAnsi="Futura Std Light"/>
          <w:sz w:val="20"/>
          <w:szCs w:val="20"/>
        </w:rPr>
        <w:t>&gt; 1,85 kg/l</w:t>
      </w:r>
    </w:p>
    <w:p w14:paraId="298CDF63" w14:textId="6529CBBF" w:rsidR="005E1B10" w:rsidRPr="00412CAB" w:rsidRDefault="009674F9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r w:rsidRPr="009674F9">
        <w:rPr>
          <w:rFonts w:ascii="Futura Std Medium" w:hAnsi="Futura Std Medium"/>
          <w:b/>
          <w:bCs/>
          <w:sz w:val="20"/>
          <w:szCs w:val="20"/>
        </w:rPr>
        <w:t xml:space="preserve">Bond </w:t>
      </w:r>
      <w:proofErr w:type="spellStart"/>
      <w:r w:rsidRPr="009674F9">
        <w:rPr>
          <w:rFonts w:ascii="Futura Std Medium" w:hAnsi="Futura Std Medium"/>
          <w:b/>
          <w:bCs/>
          <w:sz w:val="20"/>
          <w:szCs w:val="20"/>
        </w:rPr>
        <w:t>strength</w:t>
      </w:r>
      <w:proofErr w:type="spellEnd"/>
      <w:r w:rsidR="005E1B10" w:rsidRPr="00412CAB">
        <w:rPr>
          <w:rFonts w:ascii="Futura Std Medium" w:hAnsi="Futura Std Medium"/>
          <w:b/>
          <w:bCs/>
          <w:sz w:val="20"/>
          <w:szCs w:val="20"/>
        </w:rPr>
        <w:t xml:space="preserve"> UNI EN 1542:</w:t>
      </w:r>
      <w:r w:rsidR="005E1B10" w:rsidRPr="00412CA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D92B79" w:rsidRPr="00D92B79">
        <w:rPr>
          <w:rFonts w:ascii="Futura Std Light" w:hAnsi="Futura Std Light"/>
          <w:sz w:val="20"/>
          <w:szCs w:val="20"/>
        </w:rPr>
        <w:t xml:space="preserve">&gt; 0,8 </w:t>
      </w:r>
      <w:proofErr w:type="spellStart"/>
      <w:r w:rsidR="00D92B79" w:rsidRPr="00D92B79">
        <w:rPr>
          <w:rFonts w:ascii="Futura Std Light" w:hAnsi="Futura Std Light"/>
          <w:sz w:val="20"/>
          <w:szCs w:val="20"/>
        </w:rPr>
        <w:t>MPa</w:t>
      </w:r>
      <w:proofErr w:type="spellEnd"/>
    </w:p>
    <w:p w14:paraId="2E1F96ED" w14:textId="64AF797F" w:rsidR="005E1B10" w:rsidRPr="00412CAB" w:rsidRDefault="009674F9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proofErr w:type="spellStart"/>
      <w:r w:rsidRPr="009674F9">
        <w:rPr>
          <w:rFonts w:ascii="Futura Std Medium" w:hAnsi="Futura Std Medium"/>
          <w:b/>
          <w:bCs/>
          <w:sz w:val="20"/>
          <w:szCs w:val="20"/>
        </w:rPr>
        <w:t>Capillary</w:t>
      </w:r>
      <w:proofErr w:type="spellEnd"/>
      <w:r w:rsidRPr="009674F9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9674F9">
        <w:rPr>
          <w:rFonts w:ascii="Futura Std Medium" w:hAnsi="Futura Std Medium"/>
          <w:b/>
          <w:bCs/>
          <w:sz w:val="20"/>
          <w:szCs w:val="20"/>
        </w:rPr>
        <w:t>absorption</w:t>
      </w:r>
      <w:proofErr w:type="spellEnd"/>
      <w:r>
        <w:rPr>
          <w:rFonts w:ascii="FreeSansOblique" w:eastAsia="FreeSansOblique" w:hAnsiTheme="minorHAnsi" w:cs="FreeSansOblique"/>
          <w:i/>
          <w:iCs/>
          <w:sz w:val="16"/>
          <w:szCs w:val="16"/>
        </w:rPr>
        <w:t xml:space="preserve"> </w:t>
      </w:r>
      <w:r w:rsidR="005E1B10" w:rsidRPr="00412CAB">
        <w:rPr>
          <w:rFonts w:ascii="Futura Std Medium" w:hAnsi="Futura Std Medium"/>
          <w:b/>
          <w:bCs/>
          <w:sz w:val="20"/>
          <w:szCs w:val="20"/>
        </w:rPr>
        <w:t>UNI EN 1</w:t>
      </w:r>
      <w:r w:rsidR="00D92B79">
        <w:rPr>
          <w:rFonts w:ascii="Futura Std Medium" w:hAnsi="Futura Std Medium"/>
          <w:b/>
          <w:bCs/>
          <w:sz w:val="20"/>
          <w:szCs w:val="20"/>
        </w:rPr>
        <w:t>062-3</w:t>
      </w:r>
      <w:r w:rsidR="005E1B10" w:rsidRPr="00412CAB">
        <w:rPr>
          <w:rFonts w:ascii="Futura Std Medium" w:hAnsi="Futura Std Medium"/>
          <w:b/>
          <w:bCs/>
          <w:sz w:val="20"/>
          <w:szCs w:val="20"/>
        </w:rPr>
        <w:t>:</w:t>
      </w:r>
      <w:r w:rsidR="005E1B10" w:rsidRPr="00412CA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D92B79">
        <w:rPr>
          <w:rFonts w:ascii="Futura Std Light" w:hAnsi="Futura Std Light"/>
          <w:sz w:val="20"/>
          <w:szCs w:val="20"/>
        </w:rPr>
        <w:t>&lt; 0,1</w:t>
      </w:r>
      <w:r w:rsidR="005E1B10" w:rsidRPr="00412CAB">
        <w:rPr>
          <w:rFonts w:ascii="Futura Std Light" w:hAnsi="Futura Std Light"/>
          <w:sz w:val="20"/>
          <w:szCs w:val="20"/>
        </w:rPr>
        <w:t xml:space="preserve"> kg*m</w:t>
      </w:r>
      <w:r w:rsidR="005E1B10" w:rsidRPr="00412CAB">
        <w:rPr>
          <w:rFonts w:ascii="Cambria Math" w:hAnsi="Cambria Math" w:cs="Cambria Math"/>
          <w:sz w:val="20"/>
          <w:szCs w:val="20"/>
        </w:rPr>
        <w:t>⁻</w:t>
      </w:r>
      <w:r w:rsidR="005E1B10" w:rsidRPr="00412CAB">
        <w:rPr>
          <w:rFonts w:ascii="Futura Std Light" w:hAnsi="Futura Std Light" w:cs="Arial"/>
          <w:sz w:val="20"/>
          <w:szCs w:val="20"/>
        </w:rPr>
        <w:t>²</w:t>
      </w:r>
      <w:r w:rsidR="005E1B10" w:rsidRPr="00412CAB">
        <w:rPr>
          <w:rFonts w:ascii="Futura Std Light" w:hAnsi="Futura Std Light"/>
          <w:sz w:val="20"/>
          <w:szCs w:val="20"/>
        </w:rPr>
        <w:t>*h</w:t>
      </w:r>
      <w:r w:rsidR="005E1B10" w:rsidRPr="00412CAB">
        <w:rPr>
          <w:rFonts w:ascii="Cambria Math" w:hAnsi="Cambria Math" w:cs="Cambria Math"/>
          <w:sz w:val="20"/>
          <w:szCs w:val="20"/>
        </w:rPr>
        <w:t>⁻</w:t>
      </w:r>
      <w:r w:rsidR="005E1B10" w:rsidRPr="00412CAB">
        <w:rPr>
          <w:rFonts w:ascii="Arial" w:hAnsi="Arial" w:cs="Arial"/>
          <w:sz w:val="20"/>
          <w:szCs w:val="20"/>
        </w:rPr>
        <w:t>⁰</w:t>
      </w:r>
      <w:r w:rsidR="005E1B10" w:rsidRPr="00412CAB">
        <w:rPr>
          <w:rFonts w:ascii="Futura Std Light" w:hAnsi="Futura Std Light" w:cs="Arial"/>
          <w:sz w:val="20"/>
          <w:szCs w:val="20"/>
        </w:rPr>
        <w:t>·</w:t>
      </w:r>
      <w:r w:rsidR="005E1B10" w:rsidRPr="00412CAB">
        <w:rPr>
          <w:rFonts w:ascii="Arial" w:hAnsi="Arial" w:cs="Arial"/>
          <w:sz w:val="20"/>
          <w:szCs w:val="20"/>
        </w:rPr>
        <w:t>⁵</w:t>
      </w:r>
    </w:p>
    <w:p w14:paraId="4E84ABA2" w14:textId="7578377A" w:rsidR="00D92B79" w:rsidRDefault="009674F9" w:rsidP="00E2253B">
      <w:pPr>
        <w:pStyle w:val="Corpotesto"/>
        <w:tabs>
          <w:tab w:val="left" w:pos="3969"/>
        </w:tabs>
        <w:ind w:left="159"/>
        <w:rPr>
          <w:rFonts w:ascii="Futura Std Medium" w:hAnsi="Futura Std Medium"/>
          <w:b/>
          <w:bCs/>
          <w:sz w:val="20"/>
          <w:szCs w:val="20"/>
        </w:rPr>
      </w:pPr>
      <w:r w:rsidRPr="009674F9">
        <w:rPr>
          <w:rFonts w:ascii="Futura Std Medium" w:hAnsi="Futura Std Medium"/>
          <w:b/>
          <w:bCs/>
          <w:sz w:val="20"/>
          <w:szCs w:val="20"/>
        </w:rPr>
        <w:t xml:space="preserve">Reaction to </w:t>
      </w:r>
      <w:proofErr w:type="spellStart"/>
      <w:r w:rsidRPr="009674F9">
        <w:rPr>
          <w:rFonts w:ascii="Futura Std Medium" w:hAnsi="Futura Std Medium"/>
          <w:b/>
          <w:bCs/>
          <w:sz w:val="20"/>
          <w:szCs w:val="20"/>
        </w:rPr>
        <w:t>fire</w:t>
      </w:r>
      <w:proofErr w:type="spellEnd"/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D92B79">
        <w:rPr>
          <w:rFonts w:ascii="Futura Std Medium" w:hAnsi="Futura Std Medium"/>
          <w:b/>
          <w:bCs/>
          <w:sz w:val="20"/>
          <w:szCs w:val="20"/>
        </w:rPr>
        <w:t xml:space="preserve">UNI EN 13201-1: </w:t>
      </w:r>
      <w:proofErr w:type="spellStart"/>
      <w:r w:rsidR="00D92B79">
        <w:rPr>
          <w:rFonts w:ascii="Futura Std Medium" w:hAnsi="Futura Std Medium"/>
          <w:b/>
          <w:bCs/>
          <w:sz w:val="20"/>
          <w:szCs w:val="20"/>
        </w:rPr>
        <w:t>Euroclasse</w:t>
      </w:r>
      <w:proofErr w:type="spellEnd"/>
      <w:r w:rsidR="00D92B79">
        <w:rPr>
          <w:rFonts w:ascii="Futura Std Medium" w:hAnsi="Futura Std Medium"/>
          <w:b/>
          <w:bCs/>
          <w:sz w:val="20"/>
          <w:szCs w:val="20"/>
        </w:rPr>
        <w:t xml:space="preserve"> F</w:t>
      </w:r>
    </w:p>
    <w:p w14:paraId="4646AE86" w14:textId="350E406E" w:rsidR="00D92B79" w:rsidRPr="00412CAB" w:rsidRDefault="009674F9" w:rsidP="00D92B79">
      <w:pPr>
        <w:pStyle w:val="Corpotesto"/>
        <w:ind w:left="159"/>
        <w:rPr>
          <w:rFonts w:ascii="Futura Std Light" w:hAnsi="Futura Std Light"/>
          <w:sz w:val="20"/>
          <w:szCs w:val="20"/>
        </w:rPr>
      </w:pPr>
      <w:proofErr w:type="spellStart"/>
      <w:r w:rsidRPr="009674F9">
        <w:rPr>
          <w:rFonts w:ascii="Futura Std Medium" w:hAnsi="Futura Std Medium"/>
          <w:b/>
          <w:bCs/>
          <w:sz w:val="20"/>
          <w:szCs w:val="20"/>
        </w:rPr>
        <w:t>Impermeability</w:t>
      </w:r>
      <w:proofErr w:type="spellEnd"/>
      <w:r w:rsidRPr="009674F9">
        <w:rPr>
          <w:rFonts w:ascii="Futura Std Medium" w:hAnsi="Futura Std Medium"/>
          <w:b/>
          <w:bCs/>
          <w:sz w:val="20"/>
          <w:szCs w:val="20"/>
        </w:rPr>
        <w:t xml:space="preserve"> in negative pressure</w:t>
      </w:r>
      <w:r w:rsidR="00D92B79" w:rsidRPr="00412CAB">
        <w:rPr>
          <w:rFonts w:ascii="Futura Std Medium" w:hAnsi="Futura Std Medium"/>
          <w:b/>
          <w:bCs/>
          <w:sz w:val="20"/>
          <w:szCs w:val="20"/>
        </w:rPr>
        <w:t xml:space="preserve"> UNI EN </w:t>
      </w:r>
      <w:r w:rsidR="00D92B79" w:rsidRPr="00D92B79">
        <w:rPr>
          <w:rFonts w:ascii="Futura Std Medium" w:hAnsi="Futura Std Medium"/>
          <w:b/>
          <w:bCs/>
          <w:sz w:val="20"/>
          <w:szCs w:val="20"/>
        </w:rPr>
        <w:t>8298-8</w:t>
      </w:r>
      <w:r w:rsidR="00D92B79" w:rsidRPr="00412CAB">
        <w:rPr>
          <w:rFonts w:ascii="Futura Std Medium" w:hAnsi="Futura Std Medium"/>
          <w:b/>
          <w:bCs/>
          <w:sz w:val="20"/>
          <w:szCs w:val="20"/>
        </w:rPr>
        <w:t>:</w:t>
      </w:r>
      <w:r w:rsidR="00D92B79" w:rsidRPr="00412CA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D92B79" w:rsidRPr="00412CAB">
        <w:rPr>
          <w:rFonts w:ascii="Futura Std Light" w:hAnsi="Futura Std Light"/>
          <w:sz w:val="20"/>
          <w:szCs w:val="20"/>
        </w:rPr>
        <w:t>0,6 bar (</w:t>
      </w:r>
      <w:r w:rsidR="00D92B79">
        <w:rPr>
          <w:rFonts w:ascii="Futura Std Light" w:hAnsi="Futura Std Light"/>
          <w:sz w:val="20"/>
          <w:szCs w:val="20"/>
        </w:rPr>
        <w:t>4</w:t>
      </w:r>
      <w:r w:rsidR="00D92B79" w:rsidRPr="00412CAB">
        <w:rPr>
          <w:rFonts w:ascii="Futura Std Light" w:hAnsi="Futura Std Light"/>
          <w:sz w:val="20"/>
          <w:szCs w:val="20"/>
        </w:rPr>
        <w:t xml:space="preserve"> mm di spessore)</w:t>
      </w:r>
    </w:p>
    <w:p w14:paraId="61A49649" w14:textId="1CEE379F" w:rsidR="00D92B79" w:rsidRPr="00412CAB" w:rsidRDefault="009674F9" w:rsidP="009674F9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proofErr w:type="spellStart"/>
      <w:r w:rsidRPr="009674F9">
        <w:rPr>
          <w:rFonts w:ascii="Futura Std Medium" w:hAnsi="Futura Std Medium"/>
          <w:b/>
          <w:bCs/>
          <w:sz w:val="20"/>
          <w:szCs w:val="20"/>
        </w:rPr>
        <w:t>Swimming</w:t>
      </w:r>
      <w:proofErr w:type="spellEnd"/>
      <w:r w:rsidRPr="009674F9">
        <w:rPr>
          <w:rFonts w:ascii="Futura Std Medium" w:hAnsi="Futura Std Medium"/>
          <w:b/>
          <w:bCs/>
          <w:sz w:val="20"/>
          <w:szCs w:val="20"/>
        </w:rPr>
        <w:t xml:space="preserve"> pool water immersion test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D92B79">
        <w:rPr>
          <w:rFonts w:ascii="Futura Std Medium" w:hAnsi="Futura Std Medium"/>
          <w:b/>
          <w:bCs/>
          <w:sz w:val="20"/>
          <w:szCs w:val="20"/>
        </w:rPr>
        <w:t>(168 h) ISO 2812-2:1993</w:t>
      </w:r>
      <w:r w:rsidR="00D92B79" w:rsidRPr="00412CAB">
        <w:rPr>
          <w:rFonts w:ascii="Futura Std Medium" w:hAnsi="Futura Std Medium"/>
          <w:b/>
          <w:bCs/>
          <w:sz w:val="20"/>
          <w:szCs w:val="20"/>
        </w:rPr>
        <w:t>:</w:t>
      </w:r>
      <w:r w:rsidR="00D92B79" w:rsidRPr="00412CAB">
        <w:rPr>
          <w:rFonts w:ascii="Futura Std Light" w:hAnsi="Futura Std Light"/>
          <w:b/>
          <w:bCs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Test report</w:t>
      </w:r>
      <w:r w:rsidR="00D92B79" w:rsidRPr="00D92B79">
        <w:rPr>
          <w:rFonts w:ascii="Futura Std Light" w:hAnsi="Futura Std Light"/>
          <w:sz w:val="20"/>
          <w:szCs w:val="20"/>
        </w:rPr>
        <w:t xml:space="preserve"> SSOG 21022637</w:t>
      </w:r>
      <w:r w:rsidR="00D92B79">
        <w:rPr>
          <w:rFonts w:ascii="Futura Std Light" w:hAnsi="Futura Std Light"/>
          <w:sz w:val="20"/>
          <w:szCs w:val="20"/>
        </w:rPr>
        <w:t xml:space="preserve"> </w:t>
      </w:r>
      <w:r w:rsidR="00D92B79" w:rsidRPr="00D92B79">
        <w:rPr>
          <w:rFonts w:ascii="Futura Std Light" w:hAnsi="Futura Std Light"/>
          <w:sz w:val="20"/>
          <w:szCs w:val="20"/>
        </w:rPr>
        <w:t>(26/07/2021</w:t>
      </w:r>
      <w:r w:rsidR="00D92B79">
        <w:rPr>
          <w:rFonts w:ascii="Futura Std Light" w:hAnsi="Futura Std Light"/>
          <w:sz w:val="20"/>
          <w:szCs w:val="20"/>
        </w:rPr>
        <w:t>)</w:t>
      </w:r>
    </w:p>
    <w:p w14:paraId="6B3CF413" w14:textId="0470420E" w:rsidR="00D92B79" w:rsidRPr="00412CAB" w:rsidRDefault="009674F9" w:rsidP="00D92B79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W</w:t>
      </w:r>
      <w:r w:rsidRPr="009674F9">
        <w:rPr>
          <w:rFonts w:ascii="Futura Std Medium" w:hAnsi="Futura Std Medium"/>
          <w:b/>
          <w:bCs/>
          <w:sz w:val="20"/>
          <w:szCs w:val="20"/>
        </w:rPr>
        <w:t>ater immersion test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D92B79">
        <w:rPr>
          <w:rFonts w:ascii="Futura Std Medium" w:hAnsi="Futura Std Medium"/>
          <w:b/>
          <w:bCs/>
          <w:sz w:val="20"/>
          <w:szCs w:val="20"/>
        </w:rPr>
        <w:t>(500 h) ISO 2812-2:1993</w:t>
      </w:r>
      <w:r w:rsidR="00D92B79" w:rsidRPr="00412CAB">
        <w:rPr>
          <w:rFonts w:ascii="Futura Std Medium" w:hAnsi="Futura Std Medium"/>
          <w:b/>
          <w:bCs/>
          <w:sz w:val="20"/>
          <w:szCs w:val="20"/>
        </w:rPr>
        <w:t>:</w:t>
      </w:r>
      <w:r w:rsidR="00D92B79" w:rsidRPr="00412CAB">
        <w:rPr>
          <w:rFonts w:ascii="Futura Std Light" w:hAnsi="Futura Std Light"/>
          <w:b/>
          <w:bCs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Test report</w:t>
      </w:r>
      <w:r w:rsidR="00D92B79" w:rsidRPr="00D92B79">
        <w:rPr>
          <w:rFonts w:ascii="Futura Std Light" w:hAnsi="Futura Std Light"/>
          <w:sz w:val="20"/>
          <w:szCs w:val="20"/>
        </w:rPr>
        <w:t xml:space="preserve"> SSOG 21022637</w:t>
      </w:r>
      <w:r w:rsidR="00D92B79">
        <w:rPr>
          <w:rFonts w:ascii="Futura Std Light" w:hAnsi="Futura Std Light"/>
          <w:sz w:val="20"/>
          <w:szCs w:val="20"/>
        </w:rPr>
        <w:t xml:space="preserve"> </w:t>
      </w:r>
      <w:r w:rsidR="00D92B79" w:rsidRPr="00D92B79">
        <w:rPr>
          <w:rFonts w:ascii="Futura Std Light" w:hAnsi="Futura Std Light"/>
          <w:sz w:val="20"/>
          <w:szCs w:val="20"/>
        </w:rPr>
        <w:t>(26/07/2021</w:t>
      </w:r>
      <w:r w:rsidR="00D92B79">
        <w:rPr>
          <w:rFonts w:ascii="Futura Std Light" w:hAnsi="Futura Std Light"/>
          <w:sz w:val="20"/>
          <w:szCs w:val="20"/>
        </w:rPr>
        <w:t>)</w:t>
      </w:r>
    </w:p>
    <w:p w14:paraId="4FCB5347" w14:textId="77777777" w:rsidR="00D92B79" w:rsidRDefault="00D92B79" w:rsidP="00E2253B">
      <w:pPr>
        <w:pStyle w:val="Corpotesto"/>
        <w:tabs>
          <w:tab w:val="left" w:pos="3969"/>
        </w:tabs>
        <w:ind w:left="159"/>
        <w:rPr>
          <w:rFonts w:ascii="Futura Std Medium" w:hAnsi="Futura Std Medium"/>
          <w:b/>
          <w:bCs/>
          <w:sz w:val="20"/>
          <w:szCs w:val="20"/>
        </w:rPr>
      </w:pPr>
    </w:p>
    <w:bookmarkEnd w:id="0"/>
    <w:p w14:paraId="70D32858" w14:textId="139F7B92" w:rsidR="005E1B10" w:rsidRPr="00412CAB" w:rsidRDefault="005E1B10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6854562B" w14:textId="77777777" w:rsidR="00412CAB" w:rsidRPr="00412CAB" w:rsidRDefault="00412CAB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701D8629" w14:textId="5291E1EA" w:rsidR="009674F9" w:rsidRPr="00C23EEA" w:rsidRDefault="009674F9" w:rsidP="009674F9">
      <w:pPr>
        <w:pStyle w:val="Corpotesto"/>
        <w:ind w:left="142"/>
        <w:rPr>
          <w:rFonts w:ascii="Futura Std Light" w:hAnsi="Futura Std Light"/>
          <w:sz w:val="20"/>
          <w:szCs w:val="20"/>
        </w:rPr>
      </w:pPr>
      <w:proofErr w:type="spellStart"/>
      <w:r w:rsidRPr="00C23EEA">
        <w:rPr>
          <w:rFonts w:ascii="Futura Std Light" w:hAnsi="Futura Std Light"/>
          <w:sz w:val="20"/>
          <w:szCs w:val="20"/>
        </w:rPr>
        <w:t>as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23EEA">
        <w:rPr>
          <w:rFonts w:ascii="Futura Std Light" w:hAnsi="Futura Std Light"/>
          <w:sz w:val="20"/>
          <w:szCs w:val="20"/>
        </w:rPr>
        <w:t>well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23EEA">
        <w:rPr>
          <w:rFonts w:ascii="Futura Std Light" w:hAnsi="Futura Std Light"/>
          <w:sz w:val="20"/>
          <w:szCs w:val="20"/>
        </w:rPr>
        <w:t>as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 xml:space="preserve">Bi </w:t>
      </w:r>
      <w:proofErr w:type="spellStart"/>
      <w:r>
        <w:rPr>
          <w:rFonts w:ascii="Futura Std Light" w:hAnsi="Futura Std Light"/>
          <w:sz w:val="20"/>
          <w:szCs w:val="20"/>
        </w:rPr>
        <w:t>Mortar</w:t>
      </w:r>
      <w:proofErr w:type="spellEnd"/>
      <w:r>
        <w:rPr>
          <w:rFonts w:ascii="Futura Std Light" w:hAnsi="Futura Std Light"/>
          <w:sz w:val="20"/>
          <w:szCs w:val="20"/>
        </w:rPr>
        <w:t xml:space="preserve"> Raso Seal</w:t>
      </w:r>
      <w:r w:rsidRPr="00C23EE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23EEA">
        <w:rPr>
          <w:rFonts w:ascii="Futura Std Light" w:hAnsi="Futura Std Light"/>
          <w:sz w:val="20"/>
          <w:szCs w:val="20"/>
        </w:rPr>
        <w:t>Volteco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or a product with </w:t>
      </w:r>
      <w:proofErr w:type="spellStart"/>
      <w:r w:rsidRPr="00C23EEA">
        <w:rPr>
          <w:rFonts w:ascii="Futura Std Light" w:hAnsi="Futura Std Light"/>
          <w:sz w:val="20"/>
          <w:szCs w:val="20"/>
        </w:rPr>
        <w:t>equal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or superior </w:t>
      </w:r>
      <w:proofErr w:type="spellStart"/>
      <w:r w:rsidRPr="00C23EEA">
        <w:rPr>
          <w:rFonts w:ascii="Futura Std Light" w:hAnsi="Futura Std Light"/>
          <w:sz w:val="20"/>
          <w:szCs w:val="20"/>
        </w:rPr>
        <w:t>characteristics</w:t>
      </w:r>
      <w:proofErr w:type="spellEnd"/>
      <w:r w:rsidRPr="00C23EEA">
        <w:rPr>
          <w:rFonts w:ascii="Futura Std Light" w:hAnsi="Futura Std Light"/>
          <w:sz w:val="20"/>
          <w:szCs w:val="20"/>
        </w:rPr>
        <w:t>.</w:t>
      </w:r>
    </w:p>
    <w:p w14:paraId="37B0B709" w14:textId="77777777" w:rsidR="009674F9" w:rsidRPr="00C23EEA" w:rsidRDefault="009674F9" w:rsidP="009674F9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 xml:space="preserve">The technical data must be </w:t>
      </w:r>
      <w:proofErr w:type="spellStart"/>
      <w:r w:rsidRPr="00C23EEA">
        <w:rPr>
          <w:rFonts w:ascii="Futura Std Light" w:hAnsi="Futura Std Light"/>
          <w:sz w:val="20"/>
          <w:szCs w:val="20"/>
        </w:rPr>
        <w:t>supported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by test </w:t>
      </w:r>
      <w:proofErr w:type="spellStart"/>
      <w:r w:rsidRPr="00C23EEA">
        <w:rPr>
          <w:rFonts w:ascii="Futura Std Light" w:hAnsi="Futura Std Light"/>
          <w:sz w:val="20"/>
          <w:szCs w:val="20"/>
        </w:rPr>
        <w:t>certification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23EEA">
        <w:rPr>
          <w:rFonts w:ascii="Futura Std Light" w:hAnsi="Futura Std Light"/>
          <w:sz w:val="20"/>
          <w:szCs w:val="20"/>
        </w:rPr>
        <w:t>issued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by an </w:t>
      </w:r>
      <w:proofErr w:type="spellStart"/>
      <w:r w:rsidRPr="00C23EEA">
        <w:rPr>
          <w:rFonts w:ascii="Futura Std Light" w:hAnsi="Futura Std Light"/>
          <w:sz w:val="20"/>
          <w:szCs w:val="20"/>
        </w:rPr>
        <w:t>accredited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official </w:t>
      </w:r>
      <w:proofErr w:type="spellStart"/>
      <w:r w:rsidRPr="00C23EEA">
        <w:rPr>
          <w:rFonts w:ascii="Futura Std Light" w:hAnsi="Futura Std Light"/>
          <w:sz w:val="20"/>
          <w:szCs w:val="20"/>
        </w:rPr>
        <w:t>laboratory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and/or be </w:t>
      </w:r>
      <w:proofErr w:type="spellStart"/>
      <w:r w:rsidRPr="00C23EEA">
        <w:rPr>
          <w:rFonts w:ascii="Futura Std Light" w:hAnsi="Futura Std Light"/>
          <w:sz w:val="20"/>
          <w:szCs w:val="20"/>
        </w:rPr>
        <w:t>subjected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to </w:t>
      </w:r>
      <w:proofErr w:type="spellStart"/>
      <w:r w:rsidRPr="00C23EEA">
        <w:rPr>
          <w:rFonts w:ascii="Futura Std Light" w:hAnsi="Futura Std Light"/>
          <w:sz w:val="20"/>
          <w:szCs w:val="20"/>
        </w:rPr>
        <w:t>quality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control </w:t>
      </w:r>
      <w:proofErr w:type="spellStart"/>
      <w:r w:rsidRPr="00C23EEA">
        <w:rPr>
          <w:rFonts w:ascii="Futura Std Light" w:hAnsi="Futura Std Light"/>
          <w:sz w:val="20"/>
          <w:szCs w:val="20"/>
        </w:rPr>
        <w:t>according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to ISO 9001.</w:t>
      </w:r>
    </w:p>
    <w:p w14:paraId="116AB84D" w14:textId="77777777" w:rsidR="009674F9" w:rsidRPr="00C23EEA" w:rsidRDefault="009674F9" w:rsidP="009674F9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 xml:space="preserve">The product must </w:t>
      </w:r>
      <w:proofErr w:type="spellStart"/>
      <w:r w:rsidRPr="00C23EEA">
        <w:rPr>
          <w:rFonts w:ascii="Futura Std Light" w:hAnsi="Futura Std Light"/>
          <w:sz w:val="20"/>
          <w:szCs w:val="20"/>
        </w:rPr>
        <w:t>have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the CE </w:t>
      </w:r>
      <w:proofErr w:type="spellStart"/>
      <w:r w:rsidRPr="00C23EEA">
        <w:rPr>
          <w:rFonts w:ascii="Futura Std Light" w:hAnsi="Futura Std Light"/>
          <w:sz w:val="20"/>
          <w:szCs w:val="20"/>
        </w:rPr>
        <w:t>marking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and be </w:t>
      </w:r>
      <w:proofErr w:type="spellStart"/>
      <w:r w:rsidRPr="00C23EEA">
        <w:rPr>
          <w:rFonts w:ascii="Futura Std Light" w:hAnsi="Futura Std Light"/>
          <w:sz w:val="20"/>
          <w:szCs w:val="20"/>
        </w:rPr>
        <w:t>used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23EEA">
        <w:rPr>
          <w:rFonts w:ascii="Futura Std Light" w:hAnsi="Futura Std Light"/>
          <w:sz w:val="20"/>
          <w:szCs w:val="20"/>
        </w:rPr>
        <w:t>according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to the </w:t>
      </w:r>
      <w:proofErr w:type="spellStart"/>
      <w:r w:rsidRPr="00C23EEA">
        <w:rPr>
          <w:rFonts w:ascii="Futura Std Light" w:hAnsi="Futura Std Light"/>
          <w:sz w:val="20"/>
          <w:szCs w:val="20"/>
        </w:rPr>
        <w:t>manufacturer's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23EEA">
        <w:rPr>
          <w:rFonts w:ascii="Futura Std Light" w:hAnsi="Futura Std Light"/>
          <w:sz w:val="20"/>
          <w:szCs w:val="20"/>
        </w:rPr>
        <w:t>prescriptions</w:t>
      </w:r>
      <w:proofErr w:type="spellEnd"/>
      <w:r w:rsidRPr="00C23EEA">
        <w:rPr>
          <w:rFonts w:ascii="Futura Std Light" w:hAnsi="Futura Std Light"/>
          <w:sz w:val="20"/>
          <w:szCs w:val="20"/>
        </w:rPr>
        <w:t>.</w:t>
      </w:r>
    </w:p>
    <w:p w14:paraId="462D2841" w14:textId="77777777" w:rsidR="009674F9" w:rsidRPr="00C23EEA" w:rsidRDefault="009674F9" w:rsidP="009674F9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 xml:space="preserve">For </w:t>
      </w:r>
      <w:proofErr w:type="spellStart"/>
      <w:r w:rsidRPr="00C23EEA">
        <w:rPr>
          <w:rFonts w:ascii="Futura Std Light" w:hAnsi="Futura Std Light"/>
          <w:sz w:val="20"/>
          <w:szCs w:val="20"/>
        </w:rPr>
        <w:t>further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23EEA">
        <w:rPr>
          <w:rFonts w:ascii="Futura Std Light" w:hAnsi="Futura Std Light"/>
          <w:sz w:val="20"/>
          <w:szCs w:val="20"/>
        </w:rPr>
        <w:t>details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on the </w:t>
      </w:r>
      <w:proofErr w:type="spellStart"/>
      <w:r w:rsidRPr="00C23EEA">
        <w:rPr>
          <w:rFonts w:ascii="Futura Std Light" w:hAnsi="Futura Std Light"/>
          <w:sz w:val="20"/>
          <w:szCs w:val="20"/>
        </w:rPr>
        <w:t>individual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products and </w:t>
      </w:r>
      <w:proofErr w:type="spellStart"/>
      <w:r w:rsidRPr="00C23EEA">
        <w:rPr>
          <w:rFonts w:ascii="Futura Std Light" w:hAnsi="Futura Std Light"/>
          <w:sz w:val="20"/>
          <w:szCs w:val="20"/>
        </w:rPr>
        <w:t>installation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23EEA">
        <w:rPr>
          <w:rFonts w:ascii="Futura Std Light" w:hAnsi="Futura Std Light"/>
          <w:sz w:val="20"/>
          <w:szCs w:val="20"/>
        </w:rPr>
        <w:t>specifications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, </w:t>
      </w:r>
      <w:proofErr w:type="spellStart"/>
      <w:r w:rsidRPr="00C23EEA">
        <w:rPr>
          <w:rFonts w:ascii="Futura Std Light" w:hAnsi="Futura Std Light"/>
          <w:sz w:val="20"/>
          <w:szCs w:val="20"/>
        </w:rPr>
        <w:t>refer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to the </w:t>
      </w:r>
      <w:proofErr w:type="spellStart"/>
      <w:r w:rsidRPr="00C23EEA">
        <w:rPr>
          <w:rFonts w:ascii="Futura Std Light" w:hAnsi="Futura Std Light"/>
          <w:sz w:val="20"/>
          <w:szCs w:val="20"/>
        </w:rPr>
        <w:t>relevant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technical data </w:t>
      </w:r>
      <w:proofErr w:type="spellStart"/>
      <w:r w:rsidRPr="00C23EEA">
        <w:rPr>
          <w:rFonts w:ascii="Futura Std Light" w:hAnsi="Futura Std Light"/>
          <w:sz w:val="20"/>
          <w:szCs w:val="20"/>
        </w:rPr>
        <w:t>sheets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23EEA">
        <w:rPr>
          <w:rFonts w:ascii="Futura Std Light" w:hAnsi="Futura Std Light"/>
          <w:sz w:val="20"/>
          <w:szCs w:val="20"/>
        </w:rPr>
        <w:t>which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can be </w:t>
      </w:r>
      <w:proofErr w:type="spellStart"/>
      <w:r w:rsidRPr="00C23EEA">
        <w:rPr>
          <w:rFonts w:ascii="Futura Std Light" w:hAnsi="Futura Std Light"/>
          <w:sz w:val="20"/>
          <w:szCs w:val="20"/>
        </w:rPr>
        <w:t>downloaded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in the </w:t>
      </w:r>
      <w:proofErr w:type="spellStart"/>
      <w:r w:rsidRPr="00C23EEA">
        <w:rPr>
          <w:rFonts w:ascii="Futura Std Light" w:hAnsi="Futura Std Light"/>
          <w:sz w:val="20"/>
          <w:szCs w:val="20"/>
        </w:rPr>
        <w:t>updated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23EEA">
        <w:rPr>
          <w:rFonts w:ascii="Futura Std Light" w:hAnsi="Futura Std Light"/>
          <w:sz w:val="20"/>
          <w:szCs w:val="20"/>
        </w:rPr>
        <w:t>version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on the website </w:t>
      </w:r>
      <w:hyperlink r:id="rId4">
        <w:r w:rsidRPr="00C23EEA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28D0F86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8994CD7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C25A0AF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A92257A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33B4933C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31813D70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61EC6F5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5C3739B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636C98A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0763CF03" w14:textId="77777777" w:rsidR="0043146C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7E03AC7E" w14:textId="77777777" w:rsidR="009674F9" w:rsidRDefault="009674F9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CBA699B" w14:textId="77777777" w:rsidR="009674F9" w:rsidRDefault="009674F9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63CB5DB8" w14:textId="77777777" w:rsidR="009674F9" w:rsidRPr="00412CAB" w:rsidRDefault="009674F9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B09542C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FEEEAA9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BAD2499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C61B4D5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B633283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7958AFB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F018C49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96FA2D6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AC6CF2C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806A640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224A1DE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0D7E6CD5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621E0D9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CBBCAE3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6B632913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62BAA19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64296602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33B4E45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16"/>
          <w:szCs w:val="16"/>
        </w:rPr>
      </w:pPr>
    </w:p>
    <w:p w14:paraId="353663FD" w14:textId="34A00380" w:rsidR="0043146C" w:rsidRDefault="009674F9">
      <w:pPr>
        <w:ind w:left="3364"/>
        <w:rPr>
          <w:sz w:val="12"/>
        </w:rPr>
      </w:pPr>
      <w:r>
        <w:rPr>
          <w:rFonts w:ascii="Futura Std Light" w:hAnsi="Futura Std Light"/>
          <w:sz w:val="16"/>
          <w:szCs w:val="16"/>
        </w:rPr>
        <w:pict w14:anchorId="09F11FA6">
          <v:group id="_x0000_s1026" alt="" style="position:absolute;left:0;text-align:left;margin-left:15.05pt;margin-top:-13.55pt;width:110.8pt;height:33.8pt;z-index:15729152;mso-position-horizontal-relative:page" coordorigin="300,-271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8;width:1498;height:388">
              <v:imagedata r:id="rId5" o:title=""/>
            </v:shape>
            <v:rect id="_x0000_s1028" alt="" style="position:absolute;left:300;top:-272;width:676;height:676" fillcolor="#515154" stroked="f"/>
            <v:shape id="_x0000_s1029" alt="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72;width:2216;height:676;mso-wrap-style:square;v-text-anchor:top" filled="f" stroked="f">
              <v:textbox inset="0,0,0,0">
                <w:txbxContent>
                  <w:p w14:paraId="54F5E95C" w14:textId="6A253BBD" w:rsidR="0043146C" w:rsidRDefault="0043146C">
                    <w:pPr>
                      <w:spacing w:before="101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445829" w:rsidRPr="00412CAB">
        <w:rPr>
          <w:rFonts w:ascii="Futura Std Light" w:hAnsi="Futura Std Light"/>
          <w:sz w:val="16"/>
          <w:szCs w:val="16"/>
        </w:rPr>
        <w:t>IT Voce di Capitolato n. IL0</w:t>
      </w:r>
      <w:r w:rsidR="00AC5328">
        <w:rPr>
          <w:rFonts w:ascii="Futura Std Light" w:hAnsi="Futura Std Light"/>
          <w:sz w:val="16"/>
          <w:szCs w:val="16"/>
        </w:rPr>
        <w:t>7</w:t>
      </w:r>
      <w:r w:rsidR="00445829" w:rsidRPr="00412CAB">
        <w:rPr>
          <w:rFonts w:ascii="Futura Std Light" w:hAnsi="Futura Std Light"/>
          <w:sz w:val="16"/>
          <w:szCs w:val="16"/>
        </w:rPr>
        <w:t xml:space="preserve"> | CP | 0</w:t>
      </w:r>
      <w:r w:rsidR="00D92B79">
        <w:rPr>
          <w:rFonts w:ascii="Futura Std Light" w:hAnsi="Futura Std Light"/>
          <w:sz w:val="16"/>
          <w:szCs w:val="16"/>
        </w:rPr>
        <w:t>1</w:t>
      </w:r>
      <w:r w:rsidR="00445829" w:rsidRPr="00412CAB">
        <w:rPr>
          <w:rFonts w:ascii="Futura Std Light" w:hAnsi="Futura Std Light"/>
          <w:sz w:val="16"/>
          <w:szCs w:val="16"/>
        </w:rPr>
        <w:t xml:space="preserve"> | 00 | W | 0</w:t>
      </w:r>
      <w:r w:rsidR="00D92B79">
        <w:rPr>
          <w:rFonts w:ascii="Futura Std Light" w:hAnsi="Futura Std Light"/>
          <w:sz w:val="16"/>
          <w:szCs w:val="16"/>
        </w:rPr>
        <w:t>7</w:t>
      </w:r>
      <w:r w:rsidR="00445829" w:rsidRPr="00412CAB">
        <w:rPr>
          <w:rFonts w:ascii="Futura Std Light" w:hAnsi="Futura Std Light"/>
          <w:sz w:val="16"/>
          <w:szCs w:val="16"/>
        </w:rPr>
        <w:t>/2</w:t>
      </w:r>
      <w:r w:rsidR="00D92B79">
        <w:rPr>
          <w:rFonts w:ascii="Futura Std Light" w:hAnsi="Futura Std Light"/>
          <w:sz w:val="16"/>
          <w:szCs w:val="16"/>
        </w:rPr>
        <w:t>3</w:t>
      </w:r>
    </w:p>
    <w:sectPr w:rsidR="0043146C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 MT">
    <w:altName w:val="Arial"/>
    <w:charset w:val="01"/>
    <w:family w:val="swiss"/>
    <w:pitch w:val="variable"/>
  </w:font>
  <w:font w:name="FreeSansOblique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46C"/>
    <w:rsid w:val="0039714A"/>
    <w:rsid w:val="00412CAB"/>
    <w:rsid w:val="0043146C"/>
    <w:rsid w:val="00445829"/>
    <w:rsid w:val="005E1B10"/>
    <w:rsid w:val="00780517"/>
    <w:rsid w:val="008A4F08"/>
    <w:rsid w:val="009674F9"/>
    <w:rsid w:val="00AC5328"/>
    <w:rsid w:val="00D92B79"/>
    <w:rsid w:val="00E2253B"/>
    <w:rsid w:val="00E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A09C102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9</cp:revision>
  <dcterms:created xsi:type="dcterms:W3CDTF">2022-02-16T13:12:00Z</dcterms:created>
  <dcterms:modified xsi:type="dcterms:W3CDTF">2023-07-17T12:42:00Z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