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5E48A" w14:textId="4C69CCD3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proposed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scheme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released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only</w:t>
      </w:r>
      <w:proofErr w:type="spellEnd"/>
      <w:r w:rsidRPr="00A87845">
        <w:rPr>
          <w:rFonts w:ascii="Tahoma" w:hAnsi="Tahoma" w:cs="Tahoma"/>
          <w:sz w:val="20"/>
        </w:rPr>
        <w:t xml:space="preserve"> for </w:t>
      </w:r>
      <w:proofErr w:type="spellStart"/>
      <w:r w:rsidRPr="00A87845">
        <w:rPr>
          <w:rFonts w:ascii="Tahoma" w:hAnsi="Tahoma" w:cs="Tahoma"/>
          <w:sz w:val="20"/>
        </w:rPr>
        <w:t>example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purposes</w:t>
      </w:r>
      <w:proofErr w:type="spellEnd"/>
      <w:r w:rsidRPr="00A87845">
        <w:rPr>
          <w:rFonts w:ascii="Tahoma" w:hAnsi="Tahoma" w:cs="Tahoma"/>
          <w:sz w:val="20"/>
        </w:rPr>
        <w:t xml:space="preserve">) and </w:t>
      </w:r>
      <w:proofErr w:type="spellStart"/>
      <w:r w:rsidRPr="00A87845">
        <w:rPr>
          <w:rFonts w:ascii="Tahoma" w:hAnsi="Tahoma" w:cs="Tahoma"/>
          <w:sz w:val="20"/>
        </w:rPr>
        <w:t>its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implementation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assessed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approved</w:t>
      </w:r>
      <w:proofErr w:type="spellEnd"/>
      <w:r w:rsidRPr="00A87845">
        <w:rPr>
          <w:rFonts w:ascii="Tahoma" w:hAnsi="Tahoma" w:cs="Tahoma"/>
          <w:sz w:val="20"/>
        </w:rPr>
        <w:t xml:space="preserve"> by the Designer and the Construction Supervisor in relation to the </w:t>
      </w:r>
      <w:proofErr w:type="spellStart"/>
      <w:r w:rsidRPr="00A87845">
        <w:rPr>
          <w:rFonts w:ascii="Tahoma" w:hAnsi="Tahoma" w:cs="Tahoma"/>
          <w:sz w:val="20"/>
        </w:rPr>
        <w:t>specific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issues</w:t>
      </w:r>
      <w:proofErr w:type="spellEnd"/>
      <w:r w:rsidRPr="00A87845">
        <w:rPr>
          <w:rFonts w:ascii="Tahoma" w:hAnsi="Tahoma" w:cs="Tahoma"/>
          <w:sz w:val="20"/>
        </w:rPr>
        <w:t xml:space="preserve"> of the project and the building site. More information </w:t>
      </w:r>
      <w:proofErr w:type="spellStart"/>
      <w:r w:rsidRPr="00A87845">
        <w:rPr>
          <w:rFonts w:ascii="Tahoma" w:hAnsi="Tahoma" w:cs="Tahoma"/>
          <w:sz w:val="20"/>
        </w:rPr>
        <w:t>about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application</w:t>
      </w:r>
      <w:proofErr w:type="spellEnd"/>
      <w:r w:rsidRPr="00A87845">
        <w:rPr>
          <w:rFonts w:ascii="Tahoma" w:hAnsi="Tahoma" w:cs="Tahoma"/>
          <w:sz w:val="20"/>
        </w:rPr>
        <w:t xml:space="preserve">, performances </w:t>
      </w:r>
      <w:proofErr w:type="gramStart"/>
      <w:r w:rsidRPr="00A87845">
        <w:rPr>
          <w:rFonts w:ascii="Tahoma" w:hAnsi="Tahoma" w:cs="Tahoma"/>
          <w:sz w:val="20"/>
        </w:rPr>
        <w:t>and  technical</w:t>
      </w:r>
      <w:proofErr w:type="gramEnd"/>
      <w:r w:rsidRPr="00A87845">
        <w:rPr>
          <w:rFonts w:ascii="Tahoma" w:hAnsi="Tahoma" w:cs="Tahoma"/>
          <w:sz w:val="20"/>
        </w:rPr>
        <w:t xml:space="preserve"> data of the </w:t>
      </w:r>
      <w:proofErr w:type="spellStart"/>
      <w:r w:rsidRPr="00A87845">
        <w:rPr>
          <w:rFonts w:ascii="Tahoma" w:hAnsi="Tahoma" w:cs="Tahoma"/>
          <w:sz w:val="20"/>
        </w:rPr>
        <w:t>technologies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have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here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described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obtained</w:t>
      </w:r>
      <w:proofErr w:type="spellEnd"/>
      <w:r w:rsidRPr="00A87845">
        <w:rPr>
          <w:rFonts w:ascii="Tahoma" w:hAnsi="Tahoma" w:cs="Tahoma"/>
          <w:sz w:val="20"/>
        </w:rPr>
        <w:t xml:space="preserve"> from the product datasheets (</w:t>
      </w:r>
      <w:proofErr w:type="spellStart"/>
      <w:r w:rsidRPr="00A87845">
        <w:rPr>
          <w:rFonts w:ascii="Tahoma" w:hAnsi="Tahoma" w:cs="Tahoma"/>
          <w:sz w:val="20"/>
        </w:rPr>
        <w:t>also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freely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downloadable</w:t>
      </w:r>
      <w:proofErr w:type="spellEnd"/>
      <w:r w:rsidRPr="00A87845">
        <w:rPr>
          <w:rFonts w:ascii="Tahoma" w:hAnsi="Tahoma" w:cs="Tahoma"/>
          <w:sz w:val="20"/>
        </w:rPr>
        <w:t xml:space="preserve"> from the website www.volteco.com); </w:t>
      </w:r>
      <w:proofErr w:type="spellStart"/>
      <w:r w:rsidRPr="00A87845">
        <w:rPr>
          <w:rFonts w:ascii="Tahoma" w:hAnsi="Tahoma" w:cs="Tahoma"/>
          <w:sz w:val="20"/>
        </w:rPr>
        <w:t>those</w:t>
      </w:r>
      <w:proofErr w:type="spellEnd"/>
      <w:r w:rsidRPr="00A87845">
        <w:rPr>
          <w:rFonts w:ascii="Tahoma" w:hAnsi="Tahoma" w:cs="Tahoma"/>
          <w:sz w:val="20"/>
        </w:rPr>
        <w:t xml:space="preserve"> datasheets are </w:t>
      </w:r>
      <w:proofErr w:type="spellStart"/>
      <w:r w:rsidRPr="00A87845">
        <w:rPr>
          <w:rFonts w:ascii="Tahoma" w:hAnsi="Tahoma" w:cs="Tahoma"/>
          <w:sz w:val="20"/>
        </w:rPr>
        <w:t>considered</w:t>
      </w:r>
      <w:proofErr w:type="spellEnd"/>
      <w:r w:rsidRPr="00A87845">
        <w:rPr>
          <w:rFonts w:ascii="Tahoma" w:hAnsi="Tahoma" w:cs="Tahoma"/>
          <w:sz w:val="20"/>
        </w:rPr>
        <w:t xml:space="preserve"> part of </w:t>
      </w: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document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5ADD6CC1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7BA2143B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Operating</w:t>
      </w:r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instructions</w:t>
      </w:r>
      <w:proofErr w:type="spellEnd"/>
      <w:r w:rsidRPr="00A87845">
        <w:rPr>
          <w:rFonts w:ascii="Tahoma" w:hAnsi="Tahoma" w:cs="Tahoma"/>
          <w:sz w:val="20"/>
        </w:rPr>
        <w:t>:</w:t>
      </w:r>
    </w:p>
    <w:p w14:paraId="13EF1FC3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bookmarkStart w:id="0" w:name="_Hlk5864074"/>
      <w:bookmarkStart w:id="1" w:name="_Hlk5864305"/>
    </w:p>
    <w:p w14:paraId="57A226EC" w14:textId="3156B2BF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94"/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>Load the material library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called “</w:t>
      </w:r>
      <w:r w:rsidR="00F132AF" w:rsidRPr="00A87845">
        <w:rPr>
          <w:rFonts w:ascii="Tahoma" w:hAnsi="Tahoma" w:cs="Tahoma"/>
          <w:sz w:val="20"/>
          <w:szCs w:val="20"/>
          <w:lang w:val="en-GB"/>
        </w:rPr>
        <w:t xml:space="preserve">Volteco </w:t>
      </w:r>
      <w:proofErr w:type="spellStart"/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Tecnologies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”  (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>format .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adsklib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)</w:t>
      </w:r>
    </w:p>
    <w:p w14:paraId="02BC1696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53120" behindDoc="0" locked="0" layoutInCell="1" allowOverlap="1" wp14:anchorId="6C76AD54" wp14:editId="5759AB76">
            <wp:simplePos x="0" y="0"/>
            <wp:positionH relativeFrom="column">
              <wp:posOffset>1049351</wp:posOffset>
            </wp:positionH>
            <wp:positionV relativeFrom="paragraph">
              <wp:posOffset>125288</wp:posOffset>
            </wp:positionV>
            <wp:extent cx="4333875" cy="3673475"/>
            <wp:effectExtent l="0" t="0" r="0" b="0"/>
            <wp:wrapSquare wrapText="bothSides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 CARICARE LIBRERIA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3673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B2C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BAF597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108647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A0415CC" w14:textId="56DE121D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9C4F10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5FD82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EF30A6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E410C1" w14:textId="69E9708C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4637A1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0"/>
    <w:p w14:paraId="374F336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4748E1F" w14:textId="5C0D99A3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67D3DF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1"/>
    <w:p w14:paraId="7DBDF1A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EBBEB2" w14:textId="7C14A38D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0FFB3C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A03ED8" w14:textId="3D04A0B5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A97B9B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9BD5642" w14:textId="4E18BD95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FA31091" w14:textId="5274BA7F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DBF8EC7" w14:textId="06F8E508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8D524C3" w14:textId="5B17723C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F016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CA46E6D" w14:textId="22F480D9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B2D46C8" w14:textId="77777777" w:rsidR="00A300EF" w:rsidRPr="00FD2E12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74FB701" w14:textId="7E048838" w:rsidR="00A300EF" w:rsidRDefault="007F3743" w:rsidP="00A300EF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bookmarkStart w:id="2" w:name="_Hlk5864666"/>
      <w:r w:rsidRPr="00276FCB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58240" behindDoc="0" locked="0" layoutInCell="1" allowOverlap="1" wp14:anchorId="13235E03" wp14:editId="517762CF">
            <wp:simplePos x="0" y="0"/>
            <wp:positionH relativeFrom="column">
              <wp:posOffset>340995</wp:posOffset>
            </wp:positionH>
            <wp:positionV relativeFrom="paragraph">
              <wp:posOffset>936625</wp:posOffset>
            </wp:positionV>
            <wp:extent cx="2789555" cy="2968625"/>
            <wp:effectExtent l="0" t="0" r="0" b="0"/>
            <wp:wrapSquare wrapText="bothSides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mponent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9555" cy="296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ahoma" w:hAnsi="Tahoma" w:cs="Tahoma"/>
          <w:b/>
          <w:sz w:val="20"/>
          <w:szCs w:val="20"/>
          <w:lang w:val="en-GB"/>
        </w:rPr>
        <w:t>CONNETTORE 20 and BI FIX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, </w:t>
      </w:r>
      <w:r>
        <w:rPr>
          <w:rFonts w:ascii="Tahoma" w:hAnsi="Tahoma" w:cs="Tahoma"/>
          <w:sz w:val="20"/>
          <w:szCs w:val="20"/>
          <w:lang w:val="en-GB"/>
        </w:rPr>
        <w:t>the CONNETTORE 20 must be installed on the wooden beams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; For a proper functional response of the panel commands, use the button </w:t>
      </w:r>
      <w:r w:rsidR="00A300EF" w:rsidRPr="00B17FA6">
        <w:rPr>
          <w:rFonts w:ascii="Tahoma" w:hAnsi="Tahoma" w:cs="Tahoma"/>
          <w:sz w:val="20"/>
          <w:szCs w:val="20"/>
          <w:lang w:val="en-GB"/>
        </w:rPr>
        <w:t>"COMPONENT"</w:t>
      </w:r>
      <w:r w:rsidR="005D16FC">
        <w:rPr>
          <w:rFonts w:ascii="Tahoma" w:hAnsi="Tahoma" w:cs="Tahoma"/>
          <w:sz w:val="20"/>
          <w:szCs w:val="20"/>
          <w:lang w:val="en-GB"/>
        </w:rPr>
        <w:t xml:space="preserve">, and 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select the </w:t>
      </w:r>
      <w:r w:rsidR="00CD0423">
        <w:rPr>
          <w:rFonts w:ascii="Tahoma" w:hAnsi="Tahoma" w:cs="Tahoma"/>
          <w:sz w:val="20"/>
          <w:szCs w:val="20"/>
          <w:lang w:val="en-GB"/>
        </w:rPr>
        <w:t>position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 on which </w:t>
      </w:r>
      <w:r w:rsidR="005D16FC">
        <w:rPr>
          <w:rFonts w:ascii="Tahoma" w:hAnsi="Tahoma" w:cs="Tahoma"/>
          <w:sz w:val="20"/>
          <w:szCs w:val="20"/>
          <w:lang w:val="en-GB"/>
        </w:rPr>
        <w:t xml:space="preserve">you want 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>to paste the component after choosing it correctly from the REVIT device. In the end, in the abacus, "</w:t>
      </w:r>
      <w:r w:rsidR="00CD0423">
        <w:rPr>
          <w:rFonts w:ascii="Tahoma" w:hAnsi="Tahoma" w:cs="Tahoma"/>
          <w:sz w:val="20"/>
          <w:szCs w:val="20"/>
          <w:lang w:val="en-GB"/>
        </w:rPr>
        <w:t>CONNETTORE 20 and BI FIX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", to simplify the automatic calculation, manually insert the number of </w:t>
      </w:r>
      <w:r w:rsidR="00CD0423">
        <w:rPr>
          <w:rFonts w:ascii="Tahoma" w:hAnsi="Tahoma" w:cs="Tahoma"/>
          <w:sz w:val="20"/>
          <w:szCs w:val="20"/>
          <w:lang w:val="en-GB"/>
        </w:rPr>
        <w:t>connectors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 in the column "</w:t>
      </w:r>
      <w:r w:rsidR="00CD0423">
        <w:rPr>
          <w:rFonts w:ascii="Tahoma" w:hAnsi="Tahoma" w:cs="Tahoma"/>
          <w:sz w:val="20"/>
          <w:szCs w:val="20"/>
          <w:lang w:val="en-GB"/>
        </w:rPr>
        <w:t>N° connectors tot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>"</w:t>
      </w:r>
      <w:r w:rsidR="001706B6">
        <w:rPr>
          <w:rFonts w:ascii="Tahoma" w:hAnsi="Tahoma" w:cs="Tahoma"/>
          <w:sz w:val="20"/>
          <w:szCs w:val="20"/>
          <w:lang w:val="en-GB"/>
        </w:rPr>
        <w:t>.</w:t>
      </w:r>
    </w:p>
    <w:p w14:paraId="708483ED" w14:textId="438B48DF" w:rsidR="00274A6D" w:rsidRDefault="007F3743" w:rsidP="00A300EF">
      <w:pPr>
        <w:rPr>
          <w:rFonts w:ascii="Tahoma" w:hAnsi="Tahoma" w:cs="Tahoma"/>
          <w:sz w:val="20"/>
          <w:lang w:val="en-GB"/>
        </w:rPr>
      </w:pPr>
      <w:r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61312" behindDoc="0" locked="0" layoutInCell="1" allowOverlap="1" wp14:anchorId="305EA5B3" wp14:editId="5BC73767">
            <wp:simplePos x="0" y="0"/>
            <wp:positionH relativeFrom="column">
              <wp:posOffset>196850</wp:posOffset>
            </wp:positionH>
            <wp:positionV relativeFrom="paragraph">
              <wp:posOffset>46990</wp:posOffset>
            </wp:positionV>
            <wp:extent cx="2725420" cy="3072765"/>
            <wp:effectExtent l="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420" cy="3072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DC0FB6" w14:textId="01D7D319" w:rsidR="00274A6D" w:rsidRDefault="00274A6D" w:rsidP="00A300EF">
      <w:pPr>
        <w:rPr>
          <w:rFonts w:ascii="Tahoma" w:hAnsi="Tahoma" w:cs="Tahoma"/>
          <w:sz w:val="20"/>
          <w:lang w:val="en-GB"/>
        </w:rPr>
      </w:pPr>
    </w:p>
    <w:p w14:paraId="2AED092E" w14:textId="3BB530F9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20DDCDEC" w14:textId="11CEFA2A" w:rsidR="00274A6D" w:rsidRDefault="00274A6D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7431711F" w14:textId="53302E49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1A2766D7" w14:textId="74A0F469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5DCD43B9" w14:textId="26ABF97C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2E8EC564" w14:textId="363761C6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05AEB79C" w14:textId="1AC68483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4CD648D7" w14:textId="53B5433C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6BE13A8C" w14:textId="3A900053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bookmarkEnd w:id="2"/>
    <w:p w14:paraId="4169468B" w14:textId="7EC42CE4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46FB2455" w14:textId="2BADB44F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41EB15F6" w14:textId="72B66158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59C16B26" w14:textId="6C386625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4AB3955F" w14:textId="66764822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62BA2C65" w14:textId="1B461C0D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6BAECDC6" w14:textId="2C1927D5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229672A5" w14:textId="6C8100EE" w:rsidR="008F6802" w:rsidRDefault="008F6802" w:rsidP="008F6802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r w:rsidRPr="008F6802">
        <w:rPr>
          <w:rFonts w:ascii="Tahoma" w:hAnsi="Tahoma" w:cs="Tahoma"/>
          <w:b/>
          <w:sz w:val="20"/>
          <w:szCs w:val="20"/>
        </w:rPr>
        <w:lastRenderedPageBreak/>
        <w:t xml:space="preserve">PLASTIVO </w:t>
      </w:r>
      <w:r w:rsidR="00760FC4">
        <w:rPr>
          <w:rFonts w:ascii="Tahoma" w:hAnsi="Tahoma" w:cs="Tahoma"/>
          <w:b/>
          <w:sz w:val="20"/>
          <w:szCs w:val="20"/>
        </w:rPr>
        <w:t>180</w:t>
      </w:r>
      <w:r w:rsidRPr="008F6802">
        <w:rPr>
          <w:rFonts w:ascii="Tahoma" w:hAnsi="Tahoma" w:cs="Tahoma"/>
          <w:b/>
          <w:sz w:val="20"/>
          <w:szCs w:val="20"/>
        </w:rPr>
        <w:t xml:space="preserve">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must be </w:t>
      </w:r>
      <w:r>
        <w:rPr>
          <w:rFonts w:ascii="Tahoma" w:hAnsi="Tahoma" w:cs="Tahoma"/>
          <w:sz w:val="20"/>
          <w:szCs w:val="20"/>
          <w:lang w:val="en-GB"/>
        </w:rPr>
        <w:t>install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ed </w:t>
      </w:r>
      <w:r w:rsidR="00760FC4">
        <w:rPr>
          <w:rFonts w:ascii="Tahoma" w:hAnsi="Tahoma" w:cs="Tahoma"/>
          <w:sz w:val="20"/>
          <w:szCs w:val="20"/>
          <w:lang w:val="en-GB"/>
        </w:rPr>
        <w:t>in</w:t>
      </w:r>
      <w:r>
        <w:rPr>
          <w:rFonts w:ascii="Tahoma" w:hAnsi="Tahoma" w:cs="Tahoma"/>
          <w:sz w:val="20"/>
          <w:szCs w:val="20"/>
          <w:lang w:val="en-GB"/>
        </w:rPr>
        <w:t xml:space="preserve"> horizontal surfaces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. For a proper use of the tool, it is necessary to use the button </w:t>
      </w:r>
      <w:r w:rsidRPr="00662D73">
        <w:rPr>
          <w:rFonts w:ascii="Tahoma" w:hAnsi="Tahoma" w:cs="Tahoma"/>
          <w:sz w:val="20"/>
          <w:szCs w:val="20"/>
          <w:lang w:val="en-GB"/>
        </w:rPr>
        <w:t>"PAINT" from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REVIT device and correctly select the model’s faces to apply the material</w:t>
      </w:r>
      <w:r>
        <w:rPr>
          <w:rFonts w:ascii="Tahoma" w:hAnsi="Tahoma" w:cs="Tahoma"/>
          <w:sz w:val="20"/>
          <w:szCs w:val="20"/>
          <w:lang w:val="en-GB"/>
        </w:rPr>
        <w:t>.</w:t>
      </w:r>
    </w:p>
    <w:p w14:paraId="4A98F151" w14:textId="77777777" w:rsidR="008F6802" w:rsidRDefault="008F6802" w:rsidP="008F6802">
      <w:pPr>
        <w:jc w:val="both"/>
        <w:rPr>
          <w:rFonts w:ascii="Tahoma" w:hAnsi="Tahoma" w:cs="Tahoma"/>
          <w:sz w:val="20"/>
        </w:rPr>
      </w:pPr>
    </w:p>
    <w:p w14:paraId="686E97F9" w14:textId="4B91EC66" w:rsidR="008F6802" w:rsidRDefault="00AA4919" w:rsidP="00AA4919">
      <w:pPr>
        <w:jc w:val="center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inline distT="0" distB="0" distL="0" distR="0" wp14:anchorId="0C374EFA" wp14:editId="30EA67E9">
            <wp:extent cx="5221290" cy="2449002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578" cy="2459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C92CB5" w14:textId="77777777" w:rsidR="008F6802" w:rsidRDefault="008F6802" w:rsidP="008F6802">
      <w:pPr>
        <w:jc w:val="both"/>
        <w:rPr>
          <w:rFonts w:ascii="Tahoma" w:hAnsi="Tahoma" w:cs="Tahoma"/>
          <w:sz w:val="20"/>
        </w:rPr>
      </w:pPr>
    </w:p>
    <w:p w14:paraId="0C8F4016" w14:textId="6E9A4E73" w:rsidR="000B1E38" w:rsidRDefault="000B1E38" w:rsidP="008F6802">
      <w:pPr>
        <w:jc w:val="both"/>
        <w:rPr>
          <w:rFonts w:ascii="Tahoma" w:hAnsi="Tahoma" w:cs="Tahoma"/>
          <w:sz w:val="20"/>
        </w:rPr>
      </w:pPr>
    </w:p>
    <w:p w14:paraId="30C09667" w14:textId="6756B45F" w:rsidR="000B1E38" w:rsidRDefault="000B1E38" w:rsidP="008F6802">
      <w:pPr>
        <w:jc w:val="both"/>
        <w:rPr>
          <w:rFonts w:ascii="Tahoma" w:hAnsi="Tahoma" w:cs="Tahoma"/>
          <w:sz w:val="20"/>
        </w:rPr>
      </w:pPr>
    </w:p>
    <w:p w14:paraId="261C2AC1" w14:textId="77777777" w:rsidR="000B1E38" w:rsidRDefault="000B1E38" w:rsidP="000B1E38">
      <w:pPr>
        <w:jc w:val="both"/>
        <w:rPr>
          <w:rFonts w:ascii="Tahoma" w:hAnsi="Tahoma" w:cs="Tahoma"/>
          <w:sz w:val="20"/>
          <w:lang w:val="en-GB"/>
        </w:rPr>
      </w:pPr>
    </w:p>
    <w:p w14:paraId="21A0E650" w14:textId="2A9586C1" w:rsidR="000B1E38" w:rsidRDefault="00760FC4" w:rsidP="000B1E38">
      <w:pPr>
        <w:pStyle w:val="Paragrafoelenco"/>
        <w:numPr>
          <w:ilvl w:val="0"/>
          <w:numId w:val="15"/>
        </w:numPr>
        <w:spacing w:after="0"/>
        <w:jc w:val="both"/>
        <w:rPr>
          <w:rFonts w:ascii="Tahoma" w:hAnsi="Tahoma" w:cs="Tahoma"/>
          <w:bCs/>
          <w:sz w:val="20"/>
          <w:szCs w:val="20"/>
          <w:lang w:val="en-GB"/>
        </w:rPr>
      </w:pPr>
      <w:r>
        <w:rPr>
          <w:rFonts w:ascii="Tahoma" w:hAnsi="Tahoma" w:cs="Tahoma"/>
          <w:b/>
          <w:sz w:val="20"/>
          <w:szCs w:val="20"/>
          <w:lang w:val="en-GB"/>
        </w:rPr>
        <w:t>FIBRO HFR</w:t>
      </w:r>
      <w:r w:rsidR="000B1E38" w:rsidRPr="006221FE">
        <w:rPr>
          <w:rFonts w:ascii="Tahoma" w:hAnsi="Tahoma" w:cs="Tahoma"/>
          <w:b/>
          <w:sz w:val="20"/>
          <w:szCs w:val="20"/>
          <w:lang w:val="en-GB"/>
        </w:rPr>
        <w:t xml:space="preserve"> </w:t>
      </w:r>
      <w:r w:rsidR="000B1E38" w:rsidRPr="006221FE">
        <w:rPr>
          <w:rFonts w:ascii="Tahoma" w:hAnsi="Tahoma" w:cs="Tahoma"/>
          <w:bCs/>
          <w:sz w:val="20"/>
          <w:szCs w:val="20"/>
          <w:lang w:val="en-GB"/>
        </w:rPr>
        <w:t xml:space="preserve">must be installed horizontally on the </w:t>
      </w:r>
      <w:r>
        <w:rPr>
          <w:rFonts w:ascii="Tahoma" w:hAnsi="Tahoma" w:cs="Tahoma"/>
          <w:bCs/>
          <w:sz w:val="20"/>
          <w:szCs w:val="20"/>
          <w:lang w:val="en-GB"/>
        </w:rPr>
        <w:t>Wooden deck</w:t>
      </w:r>
      <w:r w:rsidR="000B1E38" w:rsidRPr="006221FE">
        <w:rPr>
          <w:rFonts w:ascii="Tahoma" w:hAnsi="Tahoma" w:cs="Tahoma"/>
          <w:bCs/>
          <w:sz w:val="20"/>
          <w:szCs w:val="20"/>
          <w:lang w:val="en-GB"/>
        </w:rPr>
        <w:t>; insert by using the “FLOOR”</w:t>
      </w:r>
      <w:r w:rsidR="000B1E38" w:rsidRPr="006221FE">
        <w:rPr>
          <w:rFonts w:ascii="Tahoma" w:hAnsi="Tahoma" w:cs="Tahoma"/>
          <w:bCs/>
          <w:color w:val="FF0000"/>
          <w:sz w:val="20"/>
          <w:szCs w:val="20"/>
          <w:lang w:val="en-GB"/>
        </w:rPr>
        <w:t xml:space="preserve"> </w:t>
      </w:r>
      <w:r w:rsidR="000B1E38" w:rsidRPr="006221FE">
        <w:rPr>
          <w:rFonts w:ascii="Tahoma" w:hAnsi="Tahoma" w:cs="Tahoma"/>
          <w:bCs/>
          <w:sz w:val="20"/>
          <w:szCs w:val="20"/>
          <w:lang w:val="en-GB"/>
        </w:rPr>
        <w:t>command.</w:t>
      </w:r>
    </w:p>
    <w:p w14:paraId="34B04761" w14:textId="77777777" w:rsidR="000B1E38" w:rsidRDefault="000B1E38" w:rsidP="000B1E38">
      <w:pPr>
        <w:jc w:val="both"/>
        <w:rPr>
          <w:rFonts w:ascii="Tahoma" w:hAnsi="Tahoma" w:cs="Tahoma"/>
          <w:bCs/>
          <w:sz w:val="20"/>
          <w:lang w:val="en-GB"/>
        </w:rPr>
      </w:pPr>
    </w:p>
    <w:p w14:paraId="69AF368B" w14:textId="77777777" w:rsidR="000B1E38" w:rsidRDefault="000B1E38" w:rsidP="000B1E38">
      <w:pPr>
        <w:jc w:val="center"/>
        <w:rPr>
          <w:rFonts w:ascii="Tahoma" w:hAnsi="Tahoma" w:cs="Tahoma"/>
          <w:bCs/>
          <w:sz w:val="20"/>
          <w:lang w:val="en-GB"/>
        </w:rPr>
      </w:pPr>
      <w:r>
        <w:rPr>
          <w:noProof/>
        </w:rPr>
        <w:drawing>
          <wp:inline distT="0" distB="0" distL="0" distR="0" wp14:anchorId="41EC2048" wp14:editId="1A9F511D">
            <wp:extent cx="5243112" cy="3143942"/>
            <wp:effectExtent l="0" t="0" r="0" b="0"/>
            <wp:docPr id="62" name="Immagin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266" cy="315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C5854" w14:textId="77777777" w:rsidR="000B1E38" w:rsidRDefault="000B1E38" w:rsidP="000B1E38">
      <w:pPr>
        <w:jc w:val="both"/>
        <w:rPr>
          <w:rFonts w:ascii="Tahoma" w:hAnsi="Tahoma" w:cs="Tahoma"/>
          <w:bCs/>
          <w:sz w:val="20"/>
          <w:lang w:val="en-GB"/>
        </w:rPr>
      </w:pPr>
    </w:p>
    <w:p w14:paraId="17653C3A" w14:textId="1B448899" w:rsidR="000B1E38" w:rsidRDefault="000B1E38" w:rsidP="000B1E38">
      <w:pPr>
        <w:jc w:val="both"/>
        <w:rPr>
          <w:rFonts w:ascii="Tahoma" w:hAnsi="Tahoma" w:cs="Tahoma"/>
          <w:bCs/>
          <w:sz w:val="20"/>
          <w:lang w:val="en-GB"/>
        </w:rPr>
      </w:pPr>
    </w:p>
    <w:p w14:paraId="63DB5184" w14:textId="77777777" w:rsidR="00A300EF" w:rsidRPr="00A87845" w:rsidRDefault="00A300EF" w:rsidP="00A300EF">
      <w:pPr>
        <w:pStyle w:val="Paragrafoelenco"/>
        <w:spacing w:after="0"/>
        <w:jc w:val="both"/>
        <w:rPr>
          <w:rFonts w:ascii="Tahoma" w:hAnsi="Tahoma" w:cs="Tahoma"/>
          <w:sz w:val="20"/>
          <w:szCs w:val="20"/>
        </w:rPr>
      </w:pPr>
    </w:p>
    <w:p w14:paraId="12694B33" w14:textId="77777777" w:rsidR="00A300EF" w:rsidRPr="00A87845" w:rsidRDefault="00A300EF" w:rsidP="00A300EF">
      <w:pPr>
        <w:autoSpaceDE w:val="0"/>
        <w:autoSpaceDN w:val="0"/>
        <w:adjustRightInd w:val="0"/>
        <w:spacing w:before="199" w:line="276" w:lineRule="auto"/>
        <w:jc w:val="both"/>
        <w:rPr>
          <w:rFonts w:ascii="Tahoma" w:hAnsi="Tahoma" w:cs="Tahoma"/>
          <w:sz w:val="20"/>
        </w:rPr>
      </w:pPr>
      <w:r w:rsidRPr="00A87845">
        <w:rPr>
          <w:rFonts w:ascii="Tahoma" w:hAnsi="Tahoma" w:cs="Tahoma"/>
          <w:b/>
          <w:sz w:val="20"/>
        </w:rPr>
        <w:t>PLEASE NOTE</w:t>
      </w:r>
      <w:r w:rsidRPr="00A87845">
        <w:rPr>
          <w:rFonts w:ascii="Tahoma" w:hAnsi="Tahoma" w:cs="Tahoma"/>
          <w:sz w:val="20"/>
        </w:rPr>
        <w:t xml:space="preserve">: The </w:t>
      </w:r>
      <w:proofErr w:type="spellStart"/>
      <w:r w:rsidRPr="00A87845">
        <w:rPr>
          <w:rFonts w:ascii="Tahoma" w:hAnsi="Tahoma" w:cs="Tahoma"/>
          <w:sz w:val="20"/>
        </w:rPr>
        <w:t>waterproofing</w:t>
      </w:r>
      <w:proofErr w:type="spellEnd"/>
      <w:r w:rsidRPr="00A87845">
        <w:rPr>
          <w:rFonts w:ascii="Tahoma" w:hAnsi="Tahoma" w:cs="Tahoma"/>
          <w:sz w:val="20"/>
        </w:rPr>
        <w:t xml:space="preserve"> systems must be </w:t>
      </w:r>
      <w:proofErr w:type="spellStart"/>
      <w:r w:rsidRPr="00A87845">
        <w:rPr>
          <w:rFonts w:ascii="Tahoma" w:hAnsi="Tahoma" w:cs="Tahoma"/>
          <w:sz w:val="20"/>
        </w:rPr>
        <w:t>installed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continuously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along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whole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structure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subjected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intervention</w:t>
      </w:r>
      <w:proofErr w:type="spellEnd"/>
      <w:r w:rsidRPr="00A87845">
        <w:rPr>
          <w:rFonts w:ascii="Tahoma" w:hAnsi="Tahoma" w:cs="Tahoma"/>
          <w:sz w:val="20"/>
        </w:rPr>
        <w:t xml:space="preserve"> and up </w:t>
      </w:r>
      <w:proofErr w:type="spellStart"/>
      <w:r w:rsidRPr="00A87845">
        <w:rPr>
          <w:rFonts w:ascii="Tahoma" w:hAnsi="Tahoma" w:cs="Tahoma"/>
          <w:sz w:val="20"/>
        </w:rPr>
        <w:t>till</w:t>
      </w:r>
      <w:proofErr w:type="spellEnd"/>
      <w:r w:rsidRPr="00A87845">
        <w:rPr>
          <w:rFonts w:ascii="Tahoma" w:hAnsi="Tahoma" w:cs="Tahoma"/>
          <w:sz w:val="20"/>
        </w:rPr>
        <w:t xml:space="preserve"> the ground </w:t>
      </w:r>
      <w:proofErr w:type="spellStart"/>
      <w:r w:rsidRPr="00A87845">
        <w:rPr>
          <w:rFonts w:ascii="Tahoma" w:hAnsi="Tahoma" w:cs="Tahoma"/>
          <w:sz w:val="20"/>
        </w:rPr>
        <w:t>level</w:t>
      </w:r>
      <w:proofErr w:type="spellEnd"/>
      <w:r w:rsidRPr="00A87845">
        <w:rPr>
          <w:rFonts w:ascii="Tahoma" w:hAnsi="Tahoma" w:cs="Tahoma"/>
          <w:sz w:val="20"/>
        </w:rPr>
        <w:t xml:space="preserve">, keeping the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between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waterproofed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surfaces</w:t>
      </w:r>
      <w:proofErr w:type="spellEnd"/>
      <w:r w:rsidRPr="00A87845">
        <w:rPr>
          <w:rFonts w:ascii="Tahoma" w:hAnsi="Tahoma" w:cs="Tahoma"/>
          <w:sz w:val="20"/>
        </w:rPr>
        <w:t xml:space="preserve">, </w:t>
      </w:r>
      <w:proofErr w:type="spellStart"/>
      <w:r w:rsidRPr="00A87845">
        <w:rPr>
          <w:rFonts w:ascii="Tahoma" w:hAnsi="Tahoma" w:cs="Tahoma"/>
          <w:sz w:val="20"/>
        </w:rPr>
        <w:t>horizontal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vertical</w:t>
      </w:r>
      <w:proofErr w:type="spellEnd"/>
      <w:r w:rsidRPr="00A87845">
        <w:rPr>
          <w:rFonts w:ascii="Tahoma" w:hAnsi="Tahoma" w:cs="Tahoma"/>
          <w:sz w:val="20"/>
        </w:rPr>
        <w:t xml:space="preserve">;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joint, </w:t>
      </w:r>
      <w:proofErr w:type="spellStart"/>
      <w:r w:rsidRPr="00A87845">
        <w:rPr>
          <w:rFonts w:ascii="Tahoma" w:hAnsi="Tahoma" w:cs="Tahoma"/>
          <w:sz w:val="20"/>
        </w:rPr>
        <w:t>penetration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possible</w:t>
      </w:r>
      <w:proofErr w:type="spellEnd"/>
      <w:r w:rsidRPr="00A87845">
        <w:rPr>
          <w:rFonts w:ascii="Tahoma" w:hAnsi="Tahoma" w:cs="Tahoma"/>
          <w:sz w:val="20"/>
        </w:rPr>
        <w:t xml:space="preserve"> crack must be </w:t>
      </w:r>
      <w:proofErr w:type="spellStart"/>
      <w:r w:rsidRPr="00A87845">
        <w:rPr>
          <w:rFonts w:ascii="Tahoma" w:hAnsi="Tahoma" w:cs="Tahoma"/>
          <w:sz w:val="20"/>
        </w:rPr>
        <w:t>sealed</w:t>
      </w:r>
      <w:proofErr w:type="spellEnd"/>
      <w:r w:rsidRPr="00A87845">
        <w:rPr>
          <w:rFonts w:ascii="Tahoma" w:hAnsi="Tahoma" w:cs="Tahoma"/>
          <w:sz w:val="20"/>
        </w:rPr>
        <w:t xml:space="preserve"> with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VOLTECO systems, </w:t>
      </w:r>
      <w:proofErr w:type="spellStart"/>
      <w:r w:rsidRPr="00A87845">
        <w:rPr>
          <w:rFonts w:ascii="Tahoma" w:hAnsi="Tahoma" w:cs="Tahoma"/>
          <w:sz w:val="20"/>
        </w:rPr>
        <w:t>applied</w:t>
      </w:r>
      <w:proofErr w:type="spellEnd"/>
      <w:r w:rsidRPr="00A87845">
        <w:rPr>
          <w:rFonts w:ascii="Tahoma" w:hAnsi="Tahoma" w:cs="Tahoma"/>
          <w:sz w:val="20"/>
        </w:rPr>
        <w:t xml:space="preserve"> in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with one </w:t>
      </w:r>
      <w:proofErr w:type="spellStart"/>
      <w:r w:rsidRPr="00A87845">
        <w:rPr>
          <w:rFonts w:ascii="Tahoma" w:hAnsi="Tahoma" w:cs="Tahoma"/>
          <w:sz w:val="20"/>
        </w:rPr>
        <w:t>another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see</w:t>
      </w:r>
      <w:proofErr w:type="spellEnd"/>
      <w:r w:rsidRPr="00A87845">
        <w:rPr>
          <w:rFonts w:ascii="Tahoma" w:hAnsi="Tahoma" w:cs="Tahoma"/>
          <w:sz w:val="20"/>
        </w:rPr>
        <w:t xml:space="preserve"> VOLTECO technical data </w:t>
      </w:r>
      <w:proofErr w:type="spellStart"/>
      <w:r w:rsidRPr="00A87845">
        <w:rPr>
          <w:rFonts w:ascii="Tahoma" w:hAnsi="Tahoma" w:cs="Tahoma"/>
          <w:sz w:val="20"/>
        </w:rPr>
        <w:t>sheets</w:t>
      </w:r>
      <w:proofErr w:type="spellEnd"/>
      <w:r w:rsidRPr="00A87845">
        <w:rPr>
          <w:rFonts w:ascii="Tahoma" w:hAnsi="Tahoma" w:cs="Tahoma"/>
          <w:sz w:val="20"/>
        </w:rPr>
        <w:t xml:space="preserve">), in order to </w:t>
      </w:r>
      <w:proofErr w:type="spellStart"/>
      <w:r w:rsidRPr="00A87845">
        <w:rPr>
          <w:rFonts w:ascii="Tahoma" w:hAnsi="Tahoma" w:cs="Tahoma"/>
          <w:sz w:val="20"/>
        </w:rPr>
        <w:t>avoid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chance of </w:t>
      </w:r>
      <w:proofErr w:type="spellStart"/>
      <w:r w:rsidRPr="00A87845">
        <w:rPr>
          <w:rFonts w:ascii="Tahoma" w:hAnsi="Tahoma" w:cs="Tahoma"/>
          <w:sz w:val="20"/>
        </w:rPr>
        <w:t>seepage</w:t>
      </w:r>
      <w:proofErr w:type="spellEnd"/>
      <w:r w:rsidRPr="00A87845">
        <w:rPr>
          <w:rFonts w:ascii="Tahoma" w:hAnsi="Tahoma" w:cs="Tahoma"/>
          <w:sz w:val="20"/>
        </w:rPr>
        <w:t xml:space="preserve">. The </w:t>
      </w:r>
      <w:proofErr w:type="spellStart"/>
      <w:r w:rsidRPr="00A87845">
        <w:rPr>
          <w:rFonts w:ascii="Tahoma" w:hAnsi="Tahoma" w:cs="Tahoma"/>
          <w:sz w:val="20"/>
        </w:rPr>
        <w:t>structures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withstand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hydraulic</w:t>
      </w:r>
      <w:proofErr w:type="spellEnd"/>
      <w:r w:rsidRPr="00A87845">
        <w:rPr>
          <w:rFonts w:ascii="Tahoma" w:hAnsi="Tahoma" w:cs="Tahoma"/>
          <w:sz w:val="20"/>
        </w:rPr>
        <w:t xml:space="preserve"> pressures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load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they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will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undergo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786638D7" w14:textId="7B0B3A3B" w:rsidR="00D449A4" w:rsidRPr="00B90954" w:rsidRDefault="00D449A4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049F8959" w14:textId="77777777" w:rsidR="00CC6D8F" w:rsidRPr="00D449A4" w:rsidRDefault="007A3572" w:rsidP="00D449A4">
      <w:r w:rsidRPr="00D449A4">
        <w:t xml:space="preserve"> </w:t>
      </w:r>
    </w:p>
    <w:sectPr w:rsidR="00CC6D8F" w:rsidRPr="00D449A4" w:rsidSect="003C135E">
      <w:headerReference w:type="default" r:id="rId13"/>
      <w:footerReference w:type="default" r:id="rId14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247F4" w14:textId="0A6BC6B6" w:rsidR="00686098" w:rsidRDefault="00AF5CAC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63BC1F4B">
          <wp:simplePos x="0" y="0"/>
          <wp:positionH relativeFrom="column">
            <wp:posOffset>6418580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760DCC83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A61D74"/>
    <w:multiLevelType w:val="hybridMultilevel"/>
    <w:tmpl w:val="A6604D0E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5"/>
  </w:num>
  <w:num w:numId="4">
    <w:abstractNumId w:val="6"/>
  </w:num>
  <w:num w:numId="5">
    <w:abstractNumId w:val="14"/>
  </w:num>
  <w:num w:numId="6">
    <w:abstractNumId w:val="8"/>
  </w:num>
  <w:num w:numId="7">
    <w:abstractNumId w:val="0"/>
  </w:num>
  <w:num w:numId="8">
    <w:abstractNumId w:val="1"/>
  </w:num>
  <w:num w:numId="9">
    <w:abstractNumId w:val="9"/>
  </w:num>
  <w:num w:numId="10">
    <w:abstractNumId w:val="13"/>
  </w:num>
  <w:num w:numId="11">
    <w:abstractNumId w:val="10"/>
  </w:num>
  <w:num w:numId="12">
    <w:abstractNumId w:val="2"/>
  </w:num>
  <w:num w:numId="13">
    <w:abstractNumId w:val="4"/>
  </w:num>
  <w:num w:numId="14">
    <w:abstractNumId w:val="11"/>
  </w:num>
  <w:num w:numId="15">
    <w:abstractNumId w:val="3"/>
  </w:num>
  <w:num w:numId="1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45F35"/>
    <w:rsid w:val="00062639"/>
    <w:rsid w:val="00076BDA"/>
    <w:rsid w:val="00086ADE"/>
    <w:rsid w:val="0009055D"/>
    <w:rsid w:val="000A2E46"/>
    <w:rsid w:val="000A6A6A"/>
    <w:rsid w:val="000B1E38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26142"/>
    <w:rsid w:val="0013170B"/>
    <w:rsid w:val="00153887"/>
    <w:rsid w:val="00163849"/>
    <w:rsid w:val="00165DDC"/>
    <w:rsid w:val="0016668B"/>
    <w:rsid w:val="001706B6"/>
    <w:rsid w:val="00176651"/>
    <w:rsid w:val="00182B30"/>
    <w:rsid w:val="001861B9"/>
    <w:rsid w:val="00190ADE"/>
    <w:rsid w:val="00194273"/>
    <w:rsid w:val="001A64ED"/>
    <w:rsid w:val="001B27E3"/>
    <w:rsid w:val="001B6C8B"/>
    <w:rsid w:val="001C4546"/>
    <w:rsid w:val="001D2523"/>
    <w:rsid w:val="001E7CB9"/>
    <w:rsid w:val="001F51E3"/>
    <w:rsid w:val="001F56CE"/>
    <w:rsid w:val="001F76BB"/>
    <w:rsid w:val="0021068A"/>
    <w:rsid w:val="00215F3B"/>
    <w:rsid w:val="00217803"/>
    <w:rsid w:val="00247579"/>
    <w:rsid w:val="00251A75"/>
    <w:rsid w:val="00251D50"/>
    <w:rsid w:val="00265EBB"/>
    <w:rsid w:val="00274A6D"/>
    <w:rsid w:val="002A1060"/>
    <w:rsid w:val="002B0E41"/>
    <w:rsid w:val="002B6494"/>
    <w:rsid w:val="002D7C45"/>
    <w:rsid w:val="002F4A83"/>
    <w:rsid w:val="00310236"/>
    <w:rsid w:val="00322F47"/>
    <w:rsid w:val="00324338"/>
    <w:rsid w:val="0033482B"/>
    <w:rsid w:val="00336C00"/>
    <w:rsid w:val="0034244C"/>
    <w:rsid w:val="003453F4"/>
    <w:rsid w:val="0034619A"/>
    <w:rsid w:val="00367826"/>
    <w:rsid w:val="003858CC"/>
    <w:rsid w:val="00385D4D"/>
    <w:rsid w:val="003903F9"/>
    <w:rsid w:val="00392EC1"/>
    <w:rsid w:val="003B7E19"/>
    <w:rsid w:val="003C135E"/>
    <w:rsid w:val="003C51E4"/>
    <w:rsid w:val="003D1ED9"/>
    <w:rsid w:val="003E7648"/>
    <w:rsid w:val="0040381E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B66E4"/>
    <w:rsid w:val="004C5340"/>
    <w:rsid w:val="004D2CC3"/>
    <w:rsid w:val="004F75F6"/>
    <w:rsid w:val="00500B7C"/>
    <w:rsid w:val="005034F4"/>
    <w:rsid w:val="0050405F"/>
    <w:rsid w:val="005047F5"/>
    <w:rsid w:val="00525654"/>
    <w:rsid w:val="005439D2"/>
    <w:rsid w:val="00557AEA"/>
    <w:rsid w:val="00563BC2"/>
    <w:rsid w:val="00564DF3"/>
    <w:rsid w:val="00571E7A"/>
    <w:rsid w:val="00577036"/>
    <w:rsid w:val="005947AB"/>
    <w:rsid w:val="00597C43"/>
    <w:rsid w:val="005A14F0"/>
    <w:rsid w:val="005A5541"/>
    <w:rsid w:val="005C6663"/>
    <w:rsid w:val="005D16FC"/>
    <w:rsid w:val="005D38B6"/>
    <w:rsid w:val="005D531C"/>
    <w:rsid w:val="005E3B6B"/>
    <w:rsid w:val="00603729"/>
    <w:rsid w:val="0060510F"/>
    <w:rsid w:val="00605543"/>
    <w:rsid w:val="006218DD"/>
    <w:rsid w:val="00623D96"/>
    <w:rsid w:val="006411D1"/>
    <w:rsid w:val="00656D07"/>
    <w:rsid w:val="00686098"/>
    <w:rsid w:val="0069122A"/>
    <w:rsid w:val="006C10F6"/>
    <w:rsid w:val="006C61AF"/>
    <w:rsid w:val="006C6D9E"/>
    <w:rsid w:val="006D0567"/>
    <w:rsid w:val="006D3CC0"/>
    <w:rsid w:val="006E5139"/>
    <w:rsid w:val="006E6390"/>
    <w:rsid w:val="006F5710"/>
    <w:rsid w:val="00716755"/>
    <w:rsid w:val="00717445"/>
    <w:rsid w:val="007373B0"/>
    <w:rsid w:val="00744A19"/>
    <w:rsid w:val="00760FC4"/>
    <w:rsid w:val="00761FC9"/>
    <w:rsid w:val="00765EAF"/>
    <w:rsid w:val="00785836"/>
    <w:rsid w:val="007A3572"/>
    <w:rsid w:val="007C44F2"/>
    <w:rsid w:val="007F3743"/>
    <w:rsid w:val="007F5EED"/>
    <w:rsid w:val="0080086C"/>
    <w:rsid w:val="008362D3"/>
    <w:rsid w:val="0084600F"/>
    <w:rsid w:val="00847083"/>
    <w:rsid w:val="00866499"/>
    <w:rsid w:val="00876575"/>
    <w:rsid w:val="00880F8E"/>
    <w:rsid w:val="008A1B8F"/>
    <w:rsid w:val="008B6F39"/>
    <w:rsid w:val="008C6399"/>
    <w:rsid w:val="008D4964"/>
    <w:rsid w:val="008F6802"/>
    <w:rsid w:val="00907EB5"/>
    <w:rsid w:val="00912216"/>
    <w:rsid w:val="00934B12"/>
    <w:rsid w:val="0095032B"/>
    <w:rsid w:val="00971340"/>
    <w:rsid w:val="0098023A"/>
    <w:rsid w:val="00987F09"/>
    <w:rsid w:val="009903BC"/>
    <w:rsid w:val="00994152"/>
    <w:rsid w:val="009A646B"/>
    <w:rsid w:val="009C1260"/>
    <w:rsid w:val="009C4926"/>
    <w:rsid w:val="009D29EE"/>
    <w:rsid w:val="009E1F28"/>
    <w:rsid w:val="00A14FA3"/>
    <w:rsid w:val="00A300EF"/>
    <w:rsid w:val="00A50E04"/>
    <w:rsid w:val="00A52259"/>
    <w:rsid w:val="00A659CB"/>
    <w:rsid w:val="00A77C23"/>
    <w:rsid w:val="00A83538"/>
    <w:rsid w:val="00A942C8"/>
    <w:rsid w:val="00AA2797"/>
    <w:rsid w:val="00AA4919"/>
    <w:rsid w:val="00AA4CED"/>
    <w:rsid w:val="00AA54E6"/>
    <w:rsid w:val="00AC0D7F"/>
    <w:rsid w:val="00AD2368"/>
    <w:rsid w:val="00AD6CF0"/>
    <w:rsid w:val="00AE1C61"/>
    <w:rsid w:val="00AE41B2"/>
    <w:rsid w:val="00AF5CAC"/>
    <w:rsid w:val="00AF6783"/>
    <w:rsid w:val="00B016A0"/>
    <w:rsid w:val="00B10970"/>
    <w:rsid w:val="00B14694"/>
    <w:rsid w:val="00B27C97"/>
    <w:rsid w:val="00B36E72"/>
    <w:rsid w:val="00B40FCF"/>
    <w:rsid w:val="00B41E5E"/>
    <w:rsid w:val="00B469A9"/>
    <w:rsid w:val="00B648A0"/>
    <w:rsid w:val="00B8447F"/>
    <w:rsid w:val="00B9741B"/>
    <w:rsid w:val="00BC3EB8"/>
    <w:rsid w:val="00BC7C4B"/>
    <w:rsid w:val="00BD6055"/>
    <w:rsid w:val="00BE063A"/>
    <w:rsid w:val="00BE4A96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0423"/>
    <w:rsid w:val="00CD1A04"/>
    <w:rsid w:val="00CD62EB"/>
    <w:rsid w:val="00CF7940"/>
    <w:rsid w:val="00D03827"/>
    <w:rsid w:val="00D1511E"/>
    <w:rsid w:val="00D2748C"/>
    <w:rsid w:val="00D31D3B"/>
    <w:rsid w:val="00D358EE"/>
    <w:rsid w:val="00D41E08"/>
    <w:rsid w:val="00D449A4"/>
    <w:rsid w:val="00D748A9"/>
    <w:rsid w:val="00D764EB"/>
    <w:rsid w:val="00D828E1"/>
    <w:rsid w:val="00DA4A6B"/>
    <w:rsid w:val="00DA5005"/>
    <w:rsid w:val="00DC00F2"/>
    <w:rsid w:val="00DC0650"/>
    <w:rsid w:val="00DC3C34"/>
    <w:rsid w:val="00DC6748"/>
    <w:rsid w:val="00DD5293"/>
    <w:rsid w:val="00DE2335"/>
    <w:rsid w:val="00DF12D0"/>
    <w:rsid w:val="00DF182B"/>
    <w:rsid w:val="00DF4236"/>
    <w:rsid w:val="00E11551"/>
    <w:rsid w:val="00E23BB6"/>
    <w:rsid w:val="00E32597"/>
    <w:rsid w:val="00E332FA"/>
    <w:rsid w:val="00E557C7"/>
    <w:rsid w:val="00E606D0"/>
    <w:rsid w:val="00E658EE"/>
    <w:rsid w:val="00E80646"/>
    <w:rsid w:val="00E81505"/>
    <w:rsid w:val="00E8412C"/>
    <w:rsid w:val="00E856A5"/>
    <w:rsid w:val="00E86849"/>
    <w:rsid w:val="00EB3C37"/>
    <w:rsid w:val="00EB5725"/>
    <w:rsid w:val="00EB69CD"/>
    <w:rsid w:val="00EE1A52"/>
    <w:rsid w:val="00EE3867"/>
    <w:rsid w:val="00EE5C95"/>
    <w:rsid w:val="00F132AF"/>
    <w:rsid w:val="00F3228A"/>
    <w:rsid w:val="00F32C01"/>
    <w:rsid w:val="00F525F9"/>
    <w:rsid w:val="00F52F89"/>
    <w:rsid w:val="00F652A9"/>
    <w:rsid w:val="00F65E28"/>
    <w:rsid w:val="00F75D8C"/>
    <w:rsid w:val="00F75D9C"/>
    <w:rsid w:val="00F8219F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9873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031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4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C47F96-5771-49CE-BD21-F38F8B304E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2473</TotalTime>
  <Pages>2</Pages>
  <Words>299</Words>
  <Characters>1705</Characters>
  <Application>Microsoft Office Word</Application>
  <DocSecurity>0</DocSecurity>
  <Lines>14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231</cp:revision>
  <cp:lastPrinted>2019-04-08T09:29:00Z</cp:lastPrinted>
  <dcterms:created xsi:type="dcterms:W3CDTF">2012-03-28T07:05:00Z</dcterms:created>
  <dcterms:modified xsi:type="dcterms:W3CDTF">2022-01-20T08:56:00Z</dcterms:modified>
</cp:coreProperties>
</file>