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161D" w14:textId="5A4DB59E" w:rsidR="006A668D" w:rsidRPr="00D3127D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1BE670E8">
          <v:shape id="_x0000_s104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1221C5">
        <w:rPr>
          <w:rFonts w:ascii="Futura Std Medium" w:hAnsi="Futura Std Medium"/>
          <w:b/>
          <w:sz w:val="24"/>
        </w:rPr>
        <w:t>SPECIFICATIONS</w:t>
      </w:r>
    </w:p>
    <w:p w14:paraId="56624B46" w14:textId="723D4876" w:rsidR="006A668D" w:rsidRPr="00D3127D" w:rsidRDefault="001221C5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 xml:space="preserve"> </w:t>
      </w:r>
      <w:r w:rsidR="00546D0D" w:rsidRPr="00D3127D">
        <w:rPr>
          <w:rFonts w:ascii="Futura Std Medium" w:hAnsi="Futura Std Medium"/>
          <w:shd w:val="clear" w:color="auto" w:fill="DFDFDF"/>
        </w:rPr>
        <w:t>WT</w:t>
      </w:r>
      <w:r w:rsidR="00546D0D" w:rsidRPr="00D3127D">
        <w:rPr>
          <w:rFonts w:ascii="Futura Std Medium" w:hAnsi="Futura Std Medium"/>
          <w:spacing w:val="97"/>
          <w:shd w:val="clear" w:color="auto" w:fill="DFDFDF"/>
        </w:rPr>
        <w:t xml:space="preserve"> </w:t>
      </w:r>
      <w:r w:rsidR="00546D0D" w:rsidRPr="00D3127D">
        <w:rPr>
          <w:rFonts w:ascii="Futura Std Medium" w:hAnsi="Futura Std Medium"/>
          <w:shd w:val="clear" w:color="auto" w:fill="DFDFDF"/>
        </w:rPr>
        <w:t>CONSTRUCTION</w:t>
      </w:r>
      <w:r w:rsidR="00546D0D" w:rsidRPr="00D3127D">
        <w:rPr>
          <w:rFonts w:ascii="Futura Std Medium" w:hAnsi="Futura Std Medium"/>
          <w:shd w:val="clear" w:color="auto" w:fill="DFDFDF"/>
        </w:rPr>
        <w:tab/>
      </w:r>
    </w:p>
    <w:p w14:paraId="13EE9646" w14:textId="1419BA67" w:rsidR="006A668D" w:rsidRPr="00C821B8" w:rsidRDefault="001221C5">
      <w:pPr>
        <w:pStyle w:val="Corpotesto"/>
        <w:spacing w:before="127" w:line="261" w:lineRule="auto"/>
        <w:ind w:left="160" w:right="208"/>
        <w:rPr>
          <w:rFonts w:ascii="Futura Std Light" w:hAnsi="Futura Std Light"/>
          <w:sz w:val="20"/>
          <w:szCs w:val="20"/>
        </w:rPr>
      </w:pPr>
      <w:r w:rsidRPr="001221C5">
        <w:rPr>
          <w:rFonts w:ascii="Futura Std Light" w:hAnsi="Futura Std Light"/>
          <w:sz w:val="20"/>
          <w:szCs w:val="20"/>
        </w:rPr>
        <w:t xml:space="preserve">Supply and </w:t>
      </w:r>
      <w:proofErr w:type="spellStart"/>
      <w:r w:rsidRPr="001221C5">
        <w:rPr>
          <w:rFonts w:ascii="Futura Std Light" w:hAnsi="Futura Std Light"/>
          <w:sz w:val="20"/>
          <w:szCs w:val="20"/>
        </w:rPr>
        <w:t>installation</w:t>
      </w:r>
      <w:proofErr w:type="spellEnd"/>
      <w:r w:rsidRPr="001221C5">
        <w:rPr>
          <w:rFonts w:ascii="Futura Std Light" w:hAnsi="Futura Std Light"/>
          <w:sz w:val="20"/>
          <w:szCs w:val="20"/>
        </w:rPr>
        <w:t xml:space="preserve"> of </w:t>
      </w:r>
      <w:proofErr w:type="spellStart"/>
      <w:r w:rsidRPr="001221C5">
        <w:rPr>
          <w:rFonts w:ascii="Futura Std Light" w:hAnsi="Futura Std Light"/>
          <w:sz w:val="20"/>
          <w:szCs w:val="20"/>
        </w:rPr>
        <w:t>hydro-expansive</w:t>
      </w:r>
      <w:proofErr w:type="spellEnd"/>
      <w:r w:rsidRPr="001221C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221C5">
        <w:rPr>
          <w:rFonts w:ascii="Futura Std Light" w:hAnsi="Futura Std Light"/>
          <w:sz w:val="20"/>
          <w:szCs w:val="20"/>
        </w:rPr>
        <w:t>profile</w:t>
      </w:r>
      <w:proofErr w:type="spellEnd"/>
      <w:r w:rsidRPr="001221C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221C5">
        <w:rPr>
          <w:rFonts w:ascii="Futura Std Light" w:hAnsi="Futura Std Light"/>
          <w:sz w:val="20"/>
          <w:szCs w:val="20"/>
        </w:rPr>
        <w:t>based</w:t>
      </w:r>
      <w:proofErr w:type="spellEnd"/>
      <w:r w:rsidRPr="001221C5">
        <w:rPr>
          <w:rFonts w:ascii="Futura Std Light" w:hAnsi="Futura Std Light"/>
          <w:sz w:val="20"/>
          <w:szCs w:val="20"/>
        </w:rPr>
        <w:t xml:space="preserve"> on </w:t>
      </w:r>
      <w:proofErr w:type="spellStart"/>
      <w:r w:rsidRPr="001221C5">
        <w:rPr>
          <w:rFonts w:ascii="Futura Std Light" w:hAnsi="Futura Std Light"/>
          <w:sz w:val="20"/>
          <w:szCs w:val="20"/>
        </w:rPr>
        <w:t>Amphibia</w:t>
      </w:r>
      <w:proofErr w:type="spellEnd"/>
      <w:r w:rsidRPr="001221C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221C5">
        <w:rPr>
          <w:rFonts w:ascii="Futura Std Light" w:hAnsi="Futura Std Light"/>
          <w:sz w:val="20"/>
          <w:szCs w:val="20"/>
        </w:rPr>
        <w:t>copolymer</w:t>
      </w:r>
      <w:proofErr w:type="spellEnd"/>
      <w:r w:rsidRPr="001221C5">
        <w:rPr>
          <w:rFonts w:ascii="Futura Std Light" w:hAnsi="Futura Std Light"/>
          <w:sz w:val="20"/>
          <w:szCs w:val="20"/>
        </w:rPr>
        <w:t xml:space="preserve"> in EPDM rubber, </w:t>
      </w:r>
      <w:proofErr w:type="spellStart"/>
      <w:r w:rsidRPr="001221C5">
        <w:rPr>
          <w:rFonts w:ascii="Futura Std Light" w:hAnsi="Futura Std Light"/>
          <w:sz w:val="20"/>
          <w:szCs w:val="20"/>
        </w:rPr>
        <w:t>reinforced</w:t>
      </w:r>
      <w:proofErr w:type="spellEnd"/>
      <w:r w:rsidRPr="001221C5">
        <w:rPr>
          <w:rFonts w:ascii="Futura Std Light" w:hAnsi="Futura Std Light"/>
          <w:sz w:val="20"/>
          <w:szCs w:val="20"/>
        </w:rPr>
        <w:t xml:space="preserve"> in the center with a co-</w:t>
      </w:r>
      <w:proofErr w:type="spellStart"/>
      <w:r w:rsidRPr="001221C5">
        <w:rPr>
          <w:rFonts w:ascii="Futura Std Light" w:hAnsi="Futura Std Light"/>
          <w:sz w:val="20"/>
          <w:szCs w:val="20"/>
        </w:rPr>
        <w:t>extruded</w:t>
      </w:r>
      <w:proofErr w:type="spellEnd"/>
      <w:r w:rsidRPr="001221C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221C5">
        <w:rPr>
          <w:rFonts w:ascii="Futura Std Light" w:hAnsi="Futura Std Light"/>
          <w:sz w:val="20"/>
          <w:szCs w:val="20"/>
        </w:rPr>
        <w:t>steel</w:t>
      </w:r>
      <w:proofErr w:type="spellEnd"/>
      <w:r w:rsidRPr="001221C5">
        <w:rPr>
          <w:rFonts w:ascii="Futura Std Light" w:hAnsi="Futura Std Light"/>
          <w:sz w:val="20"/>
          <w:szCs w:val="20"/>
        </w:rPr>
        <w:t xml:space="preserve"> mesh </w:t>
      </w:r>
      <w:proofErr w:type="spellStart"/>
      <w:r w:rsidRPr="001221C5">
        <w:rPr>
          <w:rFonts w:ascii="Futura Std Light" w:hAnsi="Futura Std Light"/>
          <w:sz w:val="20"/>
          <w:szCs w:val="20"/>
        </w:rPr>
        <w:t>that</w:t>
      </w:r>
      <w:proofErr w:type="spellEnd"/>
      <w:r w:rsidRPr="001221C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221C5">
        <w:rPr>
          <w:rFonts w:ascii="Futura Std Light" w:hAnsi="Futura Std Light"/>
          <w:sz w:val="20"/>
          <w:szCs w:val="20"/>
        </w:rPr>
        <w:t>stabilizes</w:t>
      </w:r>
      <w:proofErr w:type="spellEnd"/>
      <w:r w:rsidRPr="001221C5">
        <w:rPr>
          <w:rFonts w:ascii="Futura Std Light" w:hAnsi="Futura Std Light"/>
          <w:sz w:val="20"/>
          <w:szCs w:val="20"/>
        </w:rPr>
        <w:t xml:space="preserve"> and </w:t>
      </w:r>
      <w:proofErr w:type="spellStart"/>
      <w:r w:rsidRPr="001221C5">
        <w:rPr>
          <w:rFonts w:ascii="Futura Std Light" w:hAnsi="Futura Std Light"/>
          <w:sz w:val="20"/>
          <w:szCs w:val="20"/>
        </w:rPr>
        <w:t>directs</w:t>
      </w:r>
      <w:proofErr w:type="spellEnd"/>
      <w:r w:rsidRPr="001221C5">
        <w:rPr>
          <w:rFonts w:ascii="Futura Std Light" w:hAnsi="Futura Std Light"/>
          <w:sz w:val="20"/>
          <w:szCs w:val="20"/>
        </w:rPr>
        <w:t xml:space="preserve"> the </w:t>
      </w:r>
      <w:proofErr w:type="spellStart"/>
      <w:r w:rsidRPr="001221C5">
        <w:rPr>
          <w:rFonts w:ascii="Futura Std Light" w:hAnsi="Futura Std Light"/>
          <w:sz w:val="20"/>
          <w:szCs w:val="20"/>
        </w:rPr>
        <w:t>volumetric</w:t>
      </w:r>
      <w:proofErr w:type="spellEnd"/>
      <w:r w:rsidRPr="001221C5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221C5">
        <w:rPr>
          <w:rFonts w:ascii="Futura Std Light" w:hAnsi="Futura Std Light"/>
          <w:sz w:val="20"/>
          <w:szCs w:val="20"/>
        </w:rPr>
        <w:t>expansion</w:t>
      </w:r>
      <w:proofErr w:type="spellEnd"/>
      <w:r w:rsidRPr="001221C5">
        <w:rPr>
          <w:rFonts w:ascii="Futura Std Light" w:hAnsi="Futura Std Light"/>
          <w:sz w:val="20"/>
          <w:szCs w:val="20"/>
        </w:rPr>
        <w:t>.</w:t>
      </w:r>
    </w:p>
    <w:p w14:paraId="4307A6BD" w14:textId="77777777" w:rsidR="006A668D" w:rsidRPr="00C821B8" w:rsidRDefault="006A668D">
      <w:pPr>
        <w:pStyle w:val="Corpotesto"/>
        <w:spacing w:before="7"/>
        <w:rPr>
          <w:rFonts w:ascii="Futura Std Light" w:hAnsi="Futura Std Light"/>
          <w:sz w:val="20"/>
          <w:szCs w:val="20"/>
        </w:rPr>
      </w:pPr>
    </w:p>
    <w:p w14:paraId="17947A0D" w14:textId="7DC87268" w:rsidR="006A668D" w:rsidRPr="00C821B8" w:rsidRDefault="001221C5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1221C5">
        <w:rPr>
          <w:rFonts w:ascii="Futura Std Light" w:hAnsi="Futura Std Light"/>
          <w:sz w:val="20"/>
          <w:szCs w:val="20"/>
        </w:rPr>
        <w:t xml:space="preserve">The product must be </w:t>
      </w:r>
      <w:proofErr w:type="spellStart"/>
      <w:r w:rsidRPr="001221C5">
        <w:rPr>
          <w:rFonts w:ascii="Futura Std Light" w:hAnsi="Futura Std Light"/>
          <w:sz w:val="20"/>
          <w:szCs w:val="20"/>
        </w:rPr>
        <w:t>used</w:t>
      </w:r>
      <w:proofErr w:type="spellEnd"/>
      <w:r w:rsidRPr="001221C5">
        <w:rPr>
          <w:rFonts w:ascii="Futura Std Light" w:hAnsi="Futura Std Light"/>
          <w:sz w:val="20"/>
          <w:szCs w:val="20"/>
        </w:rPr>
        <w:t xml:space="preserve"> for:</w:t>
      </w:r>
    </w:p>
    <w:p w14:paraId="361B12F3" w14:textId="4AAF92C2" w:rsidR="006A668D" w:rsidRPr="001221C5" w:rsidRDefault="001221C5">
      <w:pPr>
        <w:pStyle w:val="Paragrafoelenco"/>
        <w:numPr>
          <w:ilvl w:val="0"/>
          <w:numId w:val="1"/>
        </w:numPr>
        <w:tabs>
          <w:tab w:val="left" w:pos="278"/>
        </w:tabs>
        <w:ind w:hanging="118"/>
        <w:rPr>
          <w:rFonts w:ascii="Futura Std Light" w:hAnsi="Futura Std Light"/>
          <w:sz w:val="20"/>
          <w:szCs w:val="20"/>
          <w:lang w:val="es-ES"/>
        </w:rPr>
      </w:pPr>
      <w:r w:rsidRPr="001221C5">
        <w:rPr>
          <w:rFonts w:ascii="Futura Std Light" w:hAnsi="Futura Std Light"/>
          <w:sz w:val="20"/>
          <w:szCs w:val="20"/>
          <w:lang w:val="es-ES"/>
        </w:rPr>
        <w:t>To seal vertical and horizontal concrete construction joints</w:t>
      </w:r>
    </w:p>
    <w:p w14:paraId="47B2C008" w14:textId="77777777" w:rsidR="006A668D" w:rsidRPr="001221C5" w:rsidRDefault="006A668D">
      <w:pPr>
        <w:pStyle w:val="Corpotesto"/>
        <w:spacing w:before="1"/>
        <w:rPr>
          <w:rFonts w:ascii="Futura Std Light" w:hAnsi="Futura Std Light"/>
          <w:sz w:val="20"/>
          <w:szCs w:val="20"/>
          <w:lang w:val="es-ES"/>
        </w:rPr>
      </w:pPr>
    </w:p>
    <w:p w14:paraId="2F7DBEE3" w14:textId="44D8CED3" w:rsidR="006A668D" w:rsidRDefault="00D648E9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D648E9">
        <w:rPr>
          <w:rFonts w:ascii="Futura Std Light" w:hAnsi="Futura Std Light"/>
          <w:sz w:val="20"/>
          <w:szCs w:val="20"/>
        </w:rPr>
        <w:t xml:space="preserve">The </w:t>
      </w:r>
      <w:proofErr w:type="spellStart"/>
      <w:r w:rsidRPr="00D648E9">
        <w:rPr>
          <w:rFonts w:ascii="Futura Std Light" w:hAnsi="Futura Std Light"/>
          <w:sz w:val="20"/>
          <w:szCs w:val="20"/>
        </w:rPr>
        <w:t>material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must </w:t>
      </w:r>
      <w:proofErr w:type="spellStart"/>
      <w:r w:rsidRPr="00D648E9">
        <w:rPr>
          <w:rFonts w:ascii="Futura Std Light" w:hAnsi="Futura Std Light"/>
          <w:sz w:val="20"/>
          <w:szCs w:val="20"/>
        </w:rPr>
        <w:t>have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the following </w:t>
      </w:r>
      <w:proofErr w:type="spellStart"/>
      <w:r w:rsidRPr="00D648E9">
        <w:rPr>
          <w:rFonts w:ascii="Futura Std Light" w:hAnsi="Futura Std Light"/>
          <w:sz w:val="20"/>
          <w:szCs w:val="20"/>
        </w:rPr>
        <w:t>characteristics</w:t>
      </w:r>
      <w:proofErr w:type="spellEnd"/>
      <w:r w:rsidRPr="00D648E9">
        <w:rPr>
          <w:rFonts w:ascii="Futura Std Light" w:hAnsi="Futura Std Light"/>
          <w:sz w:val="20"/>
          <w:szCs w:val="20"/>
        </w:rPr>
        <w:t>:</w:t>
      </w:r>
    </w:p>
    <w:p w14:paraId="265BDA4E" w14:textId="052AA3E1" w:rsidR="00407F34" w:rsidRPr="00C821B8" w:rsidRDefault="00D648E9">
      <w:pPr>
        <w:pStyle w:val="Corpotesto"/>
        <w:ind w:left="160"/>
        <w:rPr>
          <w:rFonts w:ascii="Futura Std Light" w:hAnsi="Futura Std Light"/>
          <w:sz w:val="20"/>
          <w:szCs w:val="20"/>
        </w:rPr>
      </w:pPr>
      <w:proofErr w:type="spellStart"/>
      <w:r w:rsidRPr="00D648E9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648E9">
        <w:rPr>
          <w:rFonts w:ascii="Futura Std Light" w:hAnsi="Futura Std Light"/>
          <w:sz w:val="20"/>
          <w:szCs w:val="20"/>
        </w:rPr>
        <w:t>according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to</w:t>
      </w:r>
      <w:r w:rsidR="00407F34" w:rsidRPr="00407F34">
        <w:rPr>
          <w:rFonts w:ascii="Futura Std Light" w:hAnsi="Futura Std Light"/>
          <w:sz w:val="20"/>
          <w:szCs w:val="20"/>
        </w:rPr>
        <w:t xml:space="preserve"> ETA 24/387</w:t>
      </w:r>
    </w:p>
    <w:p w14:paraId="4FF2D6FD" w14:textId="77777777" w:rsidR="00C821B8" w:rsidRDefault="00C821B8">
      <w:pPr>
        <w:pStyle w:val="Corpotesto"/>
        <w:spacing w:before="4"/>
        <w:rPr>
          <w:sz w:val="20"/>
        </w:rPr>
      </w:pPr>
    </w:p>
    <w:p w14:paraId="3D45B3A5" w14:textId="77777777" w:rsidR="00C821B8" w:rsidRDefault="00C821B8">
      <w:pPr>
        <w:pStyle w:val="Corpotesto"/>
        <w:spacing w:before="4"/>
        <w:rPr>
          <w:sz w:val="20"/>
        </w:rPr>
      </w:pPr>
    </w:p>
    <w:p w14:paraId="47BAAE13" w14:textId="59377C12" w:rsidR="00C821B8" w:rsidRPr="0043502E" w:rsidRDefault="00D648E9" w:rsidP="00C821B8">
      <w:pPr>
        <w:tabs>
          <w:tab w:val="left" w:pos="278"/>
        </w:tabs>
        <w:ind w:left="160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D648E9">
        <w:rPr>
          <w:rFonts w:ascii="Futura Std Medium" w:hAnsi="Futura Std Medium"/>
          <w:b/>
          <w:bCs/>
          <w:sz w:val="20"/>
          <w:szCs w:val="20"/>
        </w:rPr>
        <w:t>Specification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proofErr w:type="spellStart"/>
      <w:r w:rsidR="00C821B8" w:rsidRPr="0043502E">
        <w:rPr>
          <w:rFonts w:ascii="Futura Std Medium" w:hAnsi="Futura Std Medium"/>
          <w:b/>
          <w:bCs/>
          <w:sz w:val="20"/>
          <w:szCs w:val="20"/>
        </w:rPr>
        <w:t>Val</w:t>
      </w:r>
      <w:r>
        <w:rPr>
          <w:rFonts w:ascii="Futura Std Medium" w:hAnsi="Futura Std Medium"/>
          <w:b/>
          <w:bCs/>
          <w:sz w:val="20"/>
          <w:szCs w:val="20"/>
        </w:rPr>
        <w:t>ues</w:t>
      </w:r>
      <w:proofErr w:type="spellEnd"/>
    </w:p>
    <w:p w14:paraId="5FB4EBF6" w14:textId="77777777" w:rsidR="00C821B8" w:rsidRPr="0043502E" w:rsidRDefault="00C821B8" w:rsidP="00C821B8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ACD2D23" w14:textId="7EECF1D4" w:rsidR="00C821B8" w:rsidRPr="0043502E" w:rsidRDefault="00D648E9" w:rsidP="00C821B8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proofErr w:type="spellStart"/>
      <w:r w:rsidRPr="00D648E9">
        <w:rPr>
          <w:rFonts w:ascii="Futura Std Medium" w:hAnsi="Futura Std Medium"/>
          <w:b/>
          <w:bCs/>
          <w:sz w:val="20"/>
          <w:szCs w:val="20"/>
        </w:rPr>
        <w:t>Specific</w:t>
      </w:r>
      <w:proofErr w:type="spellEnd"/>
      <w:r w:rsidRPr="00D648E9">
        <w:rPr>
          <w:rFonts w:ascii="Futura Std Medium" w:hAnsi="Futura Std Medium"/>
          <w:b/>
          <w:bCs/>
          <w:sz w:val="20"/>
          <w:szCs w:val="20"/>
        </w:rPr>
        <w:t xml:space="preserve"> weight</w:t>
      </w:r>
      <w:r w:rsidR="00C821B8" w:rsidRPr="0043502E">
        <w:rPr>
          <w:rFonts w:ascii="Futura Std Medium" w:hAnsi="Futura Std Medium"/>
          <w:b/>
          <w:bCs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C821B8">
        <w:rPr>
          <w:rFonts w:ascii="Futura Std Light" w:hAnsi="Futura Std Light"/>
          <w:bCs/>
          <w:sz w:val="20"/>
          <w:szCs w:val="20"/>
        </w:rPr>
        <w:t>1</w:t>
      </w:r>
      <w:r>
        <w:rPr>
          <w:rFonts w:ascii="Futura Std Light" w:hAnsi="Futura Std Light"/>
          <w:bCs/>
          <w:sz w:val="20"/>
          <w:szCs w:val="20"/>
        </w:rPr>
        <w:t>.</w:t>
      </w:r>
      <w:r w:rsidR="00C821B8">
        <w:rPr>
          <w:rFonts w:ascii="Futura Std Light" w:hAnsi="Futura Std Light"/>
          <w:bCs/>
          <w:sz w:val="20"/>
          <w:szCs w:val="20"/>
        </w:rPr>
        <w:t>02</w:t>
      </w:r>
      <w:r w:rsidR="00C821B8" w:rsidRPr="0043502E">
        <w:rPr>
          <w:rFonts w:ascii="Futura Std Light" w:hAnsi="Futura Std Light"/>
          <w:bCs/>
          <w:sz w:val="20"/>
          <w:szCs w:val="20"/>
        </w:rPr>
        <w:t xml:space="preserve"> </w:t>
      </w:r>
      <w:r w:rsidR="00C821B8">
        <w:rPr>
          <w:rFonts w:ascii="Futura Std Light" w:hAnsi="Futura Std Light"/>
          <w:bCs/>
          <w:sz w:val="20"/>
          <w:szCs w:val="20"/>
        </w:rPr>
        <w:t>g/</w:t>
      </w:r>
      <w:r w:rsidR="00C821B8" w:rsidRPr="0043502E">
        <w:rPr>
          <w:rFonts w:ascii="Futura Std Light" w:hAnsi="Futura Std Light"/>
          <w:bCs/>
          <w:sz w:val="20"/>
          <w:szCs w:val="20"/>
        </w:rPr>
        <w:t>m</w:t>
      </w:r>
      <w:r w:rsidR="00C821B8" w:rsidRPr="00C821B8">
        <w:rPr>
          <w:rFonts w:ascii="Futura Std Light" w:hAnsi="Futura Std Light"/>
          <w:bCs/>
          <w:sz w:val="20"/>
          <w:szCs w:val="20"/>
          <w:vertAlign w:val="superscript"/>
        </w:rPr>
        <w:t>3</w:t>
      </w:r>
    </w:p>
    <w:p w14:paraId="6C49595A" w14:textId="44E14771" w:rsidR="00C821B8" w:rsidRPr="0043502E" w:rsidRDefault="00D648E9" w:rsidP="00C821B8">
      <w:pPr>
        <w:pStyle w:val="TableParagraph"/>
        <w:ind w:left="160"/>
        <w:rPr>
          <w:rFonts w:ascii="Futura Std Light" w:hAnsi="Futura Std Light"/>
          <w:b/>
          <w:sz w:val="20"/>
          <w:szCs w:val="20"/>
        </w:rPr>
      </w:pPr>
      <w:r w:rsidRPr="00D648E9">
        <w:rPr>
          <w:rFonts w:ascii="Futura Std Medium" w:hAnsi="Futura Std Medium"/>
          <w:b/>
          <w:iCs/>
          <w:sz w:val="20"/>
          <w:szCs w:val="20"/>
        </w:rPr>
        <w:t>Application temperature</w:t>
      </w:r>
      <w:r w:rsidR="00C821B8" w:rsidRPr="0043502E">
        <w:rPr>
          <w:rFonts w:ascii="Futura Std Medium" w:hAnsi="Futura Std Medium"/>
          <w:b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546D0D">
        <w:rPr>
          <w:rFonts w:ascii="Futura Std Light" w:hAnsi="Futura Std Light"/>
          <w:bCs/>
          <w:sz w:val="20"/>
          <w:szCs w:val="20"/>
        </w:rPr>
        <w:t>-15°C +50°C</w:t>
      </w:r>
    </w:p>
    <w:p w14:paraId="38E20914" w14:textId="4A88E7D2" w:rsidR="00407F34" w:rsidRDefault="00407F34" w:rsidP="00C821B8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Colo</w:t>
      </w:r>
      <w:r w:rsidR="00D648E9">
        <w:rPr>
          <w:rFonts w:ascii="Futura Std Medium" w:hAnsi="Futura Std Medium"/>
          <w:b/>
          <w:iCs/>
          <w:sz w:val="20"/>
          <w:szCs w:val="20"/>
        </w:rPr>
        <w:t>u</w:t>
      </w:r>
      <w:r>
        <w:rPr>
          <w:rFonts w:ascii="Futura Std Medium" w:hAnsi="Futura Std Medium"/>
          <w:b/>
          <w:iCs/>
          <w:sz w:val="20"/>
          <w:szCs w:val="20"/>
        </w:rPr>
        <w:t xml:space="preserve">r: </w:t>
      </w:r>
      <w:r w:rsidR="00D648E9">
        <w:rPr>
          <w:rFonts w:ascii="Futura Std Light" w:hAnsi="Futura Std Light"/>
          <w:bCs/>
          <w:sz w:val="20"/>
          <w:szCs w:val="20"/>
        </w:rPr>
        <w:t>black</w:t>
      </w:r>
    </w:p>
    <w:p w14:paraId="125A465A" w14:textId="77777777" w:rsidR="00407F34" w:rsidRDefault="00407F34" w:rsidP="00C821B8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</w:p>
    <w:p w14:paraId="4F54906B" w14:textId="77777777" w:rsidR="006B7A46" w:rsidRDefault="006B7A46" w:rsidP="00C821B8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</w:p>
    <w:p w14:paraId="1FC16A19" w14:textId="47ADE178" w:rsidR="00407F34" w:rsidRDefault="00D648E9" w:rsidP="00C821B8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  <w:r w:rsidRPr="00D648E9">
        <w:rPr>
          <w:rFonts w:ascii="Futura Std Medium" w:hAnsi="Futura Std Medium"/>
          <w:b/>
          <w:iCs/>
          <w:sz w:val="20"/>
          <w:szCs w:val="20"/>
        </w:rPr>
        <w:t>Feature</w:t>
      </w:r>
      <w:r w:rsidR="00407F34">
        <w:rPr>
          <w:rFonts w:ascii="Futura Std Medium" w:hAnsi="Futura Std Medium"/>
          <w:b/>
          <w:iCs/>
          <w:sz w:val="20"/>
          <w:szCs w:val="20"/>
        </w:rPr>
        <w:t xml:space="preserve">, </w:t>
      </w:r>
      <w:r w:rsidRPr="00D648E9">
        <w:rPr>
          <w:rFonts w:ascii="Futura Std Medium" w:hAnsi="Futura Std Medium"/>
          <w:b/>
          <w:iCs/>
          <w:sz w:val="20"/>
          <w:szCs w:val="20"/>
        </w:rPr>
        <w:t xml:space="preserve">Test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method</w:t>
      </w:r>
      <w:proofErr w:type="spellEnd"/>
      <w:r w:rsidR="00407F34">
        <w:rPr>
          <w:rFonts w:ascii="Futura Std Medium" w:hAnsi="Futura Std Medium"/>
          <w:b/>
          <w:iCs/>
          <w:sz w:val="20"/>
          <w:szCs w:val="20"/>
        </w:rPr>
        <w:t xml:space="preserve">,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Result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>/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Classification</w:t>
      </w:r>
      <w:proofErr w:type="spellEnd"/>
    </w:p>
    <w:p w14:paraId="4310C5AB" w14:textId="77777777" w:rsidR="00407F34" w:rsidRDefault="00407F34" w:rsidP="00C821B8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</w:p>
    <w:p w14:paraId="30A6A918" w14:textId="64A73C92" w:rsidR="00407F34" w:rsidRPr="00D648E9" w:rsidRDefault="00D648E9" w:rsidP="00407F34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  <w:lang w:val="es-ES"/>
        </w:rPr>
      </w:pPr>
      <w:r w:rsidRPr="00D648E9">
        <w:rPr>
          <w:rFonts w:ascii="Futura Std Medium" w:hAnsi="Futura Std Medium"/>
          <w:b/>
          <w:iCs/>
          <w:sz w:val="20"/>
          <w:szCs w:val="20"/>
          <w:lang w:val="es-ES"/>
        </w:rPr>
        <w:t>Reaction to fire</w:t>
      </w:r>
      <w:r w:rsidR="00407F34" w:rsidRPr="00D648E9">
        <w:rPr>
          <w:rFonts w:ascii="Futura Std Medium" w:hAnsi="Futura Std Medium"/>
          <w:b/>
          <w:iCs/>
          <w:sz w:val="20"/>
          <w:szCs w:val="20"/>
          <w:lang w:val="es-ES"/>
        </w:rPr>
        <w:t xml:space="preserve">, EN ISO 11925-2 – EN 13501-1: </w:t>
      </w:r>
      <w:r w:rsidR="00407F34" w:rsidRPr="00D648E9">
        <w:rPr>
          <w:rFonts w:ascii="Futura Std Light" w:hAnsi="Futura Std Light"/>
          <w:bCs/>
          <w:sz w:val="20"/>
          <w:szCs w:val="20"/>
          <w:lang w:val="es-ES"/>
        </w:rPr>
        <w:t>Class E</w:t>
      </w:r>
    </w:p>
    <w:p w14:paraId="0E06645F" w14:textId="78288386" w:rsidR="00407F34" w:rsidRDefault="00D648E9" w:rsidP="00407F34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Dimensions</w:t>
      </w:r>
      <w:proofErr w:type="spellEnd"/>
      <w:r w:rsidR="00407F34">
        <w:rPr>
          <w:rFonts w:ascii="Futura Std Medium" w:hAnsi="Futura Std Medium"/>
          <w:b/>
          <w:iCs/>
          <w:sz w:val="20"/>
          <w:szCs w:val="20"/>
        </w:rPr>
        <w:tab/>
      </w:r>
      <w:r w:rsidR="00407F34" w:rsidRPr="00407F34">
        <w:rPr>
          <w:rFonts w:ascii="Futura Std Medium" w:hAnsi="Futura Std Medium"/>
          <w:b/>
          <w:iCs/>
          <w:sz w:val="20"/>
          <w:szCs w:val="20"/>
        </w:rPr>
        <w:t xml:space="preserve">WT C </w:t>
      </w:r>
      <w:r w:rsidR="00E367EA" w:rsidRPr="00407F34">
        <w:rPr>
          <w:rFonts w:ascii="Futura Std Medium" w:hAnsi="Futura Std Medium"/>
          <w:b/>
          <w:iCs/>
          <w:sz w:val="20"/>
          <w:szCs w:val="20"/>
        </w:rPr>
        <w:t>20</w:t>
      </w:r>
      <w:r w:rsidR="00407F34" w:rsidRPr="00407F34">
        <w:rPr>
          <w:rFonts w:ascii="Futura Std Medium" w:hAnsi="Futura Std Medium"/>
          <w:b/>
          <w:iCs/>
          <w:sz w:val="20"/>
          <w:szCs w:val="20"/>
        </w:rPr>
        <w:t>.</w:t>
      </w:r>
      <w:r w:rsidR="00E367EA" w:rsidRPr="00407F34">
        <w:rPr>
          <w:rFonts w:ascii="Futura Std Medium" w:hAnsi="Futura Std Medium"/>
          <w:b/>
          <w:iCs/>
          <w:sz w:val="20"/>
          <w:szCs w:val="20"/>
        </w:rPr>
        <w:t>10</w:t>
      </w:r>
      <w:r w:rsidR="00407F34">
        <w:rPr>
          <w:rFonts w:ascii="Futura Std Medium" w:hAnsi="Futura Std Medium"/>
          <w:b/>
          <w:iCs/>
          <w:sz w:val="20"/>
          <w:szCs w:val="20"/>
        </w:rPr>
        <w:t>, EAD 2.2.2:</w:t>
      </w:r>
      <w:r w:rsidR="00407F34">
        <w:rPr>
          <w:rFonts w:ascii="Futura Std Medium" w:hAnsi="Futura Std Medium"/>
          <w:b/>
          <w:iCs/>
          <w:sz w:val="20"/>
          <w:szCs w:val="20"/>
        </w:rPr>
        <w:tab/>
      </w:r>
      <w:r w:rsidR="00407F34" w:rsidRPr="00407F34">
        <w:rPr>
          <w:rFonts w:ascii="Futura Std Light" w:hAnsi="Futura Std Light"/>
          <w:bCs/>
          <w:sz w:val="20"/>
          <w:szCs w:val="20"/>
        </w:rPr>
        <w:t>20x10 mm (± 10%)</w:t>
      </w:r>
    </w:p>
    <w:p w14:paraId="3A9DEB0E" w14:textId="77777777" w:rsidR="00407F34" w:rsidRDefault="00407F34" w:rsidP="00407F34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ab/>
      </w:r>
      <w:r>
        <w:rPr>
          <w:rFonts w:ascii="Futura Std Medium" w:hAnsi="Futura Std Medium"/>
          <w:b/>
          <w:iCs/>
          <w:sz w:val="20"/>
          <w:szCs w:val="20"/>
        </w:rPr>
        <w:tab/>
        <w:t xml:space="preserve">WT C 25.15, EAD 2.2.2: </w:t>
      </w:r>
      <w:r w:rsidRPr="00407F34">
        <w:rPr>
          <w:rFonts w:ascii="Futura Std Light" w:hAnsi="Futura Std Light"/>
          <w:bCs/>
          <w:sz w:val="20"/>
          <w:szCs w:val="20"/>
        </w:rPr>
        <w:t>25x15 mm (± 10%)</w:t>
      </w:r>
    </w:p>
    <w:p w14:paraId="3F215892" w14:textId="5A26E6D5" w:rsidR="00407F34" w:rsidRDefault="00D648E9" w:rsidP="00407F34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Impermeability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under end-use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conditions</w:t>
      </w:r>
      <w:proofErr w:type="spellEnd"/>
      <w:r w:rsidR="00407F34">
        <w:rPr>
          <w:rFonts w:ascii="Futura Std Medium" w:hAnsi="Futura Std Medium"/>
          <w:b/>
          <w:iCs/>
          <w:sz w:val="20"/>
          <w:szCs w:val="20"/>
        </w:rPr>
        <w:t xml:space="preserve">, </w:t>
      </w:r>
      <w:r w:rsidR="00407F34" w:rsidRPr="00407F34">
        <w:rPr>
          <w:rFonts w:ascii="Futura Std Medium" w:hAnsi="Futura Std Medium"/>
          <w:b/>
          <w:iCs/>
          <w:sz w:val="20"/>
          <w:szCs w:val="20"/>
        </w:rPr>
        <w:t>EAD 2.2.3</w:t>
      </w:r>
      <w:r w:rsidR="00407F34">
        <w:rPr>
          <w:rFonts w:ascii="Futura Std Medium" w:hAnsi="Futura Std Medium"/>
          <w:b/>
          <w:iCs/>
          <w:sz w:val="20"/>
          <w:szCs w:val="20"/>
        </w:rPr>
        <w:t xml:space="preserve">: </w:t>
      </w:r>
      <w:r w:rsidR="00407F34" w:rsidRPr="00407F34">
        <w:rPr>
          <w:rFonts w:ascii="Futura Std Light" w:hAnsi="Futura Std Light"/>
          <w:bCs/>
          <w:sz w:val="20"/>
          <w:szCs w:val="20"/>
        </w:rPr>
        <w:t xml:space="preserve">20 m </w:t>
      </w:r>
      <w:r w:rsidRPr="00D648E9">
        <w:rPr>
          <w:rFonts w:ascii="Futura Std Light" w:hAnsi="Futura Std Light"/>
          <w:bCs/>
          <w:sz w:val="20"/>
          <w:szCs w:val="20"/>
        </w:rPr>
        <w:t xml:space="preserve">water </w:t>
      </w:r>
      <w:proofErr w:type="spellStart"/>
      <w:r w:rsidRPr="00D648E9">
        <w:rPr>
          <w:rFonts w:ascii="Futura Std Light" w:hAnsi="Futura Std Light"/>
          <w:bCs/>
          <w:sz w:val="20"/>
          <w:szCs w:val="20"/>
        </w:rPr>
        <w:t>column</w:t>
      </w:r>
      <w:proofErr w:type="spellEnd"/>
      <w:r w:rsidRPr="00D648E9">
        <w:rPr>
          <w:rFonts w:ascii="Futura Std Light" w:hAnsi="Futura Std Light"/>
          <w:bCs/>
          <w:sz w:val="20"/>
          <w:szCs w:val="20"/>
        </w:rPr>
        <w:t xml:space="preserve"> / waterproof up to</w:t>
      </w:r>
      <w:r w:rsidR="00407F34" w:rsidRPr="00407F34">
        <w:rPr>
          <w:rFonts w:ascii="Futura Std Light" w:hAnsi="Futura Std Light"/>
          <w:bCs/>
          <w:sz w:val="20"/>
          <w:szCs w:val="20"/>
        </w:rPr>
        <w:t xml:space="preserve"> 5 bar</w:t>
      </w:r>
    </w:p>
    <w:p w14:paraId="57CAC5DC" w14:textId="3F84CEBC" w:rsidR="00407F34" w:rsidRPr="00407F34" w:rsidRDefault="00D648E9" w:rsidP="00407F34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Swelling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pressure</w:t>
      </w:r>
      <w:r>
        <w:rPr>
          <w:rFonts w:ascii="Futura Std Medium" w:hAnsi="Futura Std Medium"/>
          <w:b/>
          <w:iCs/>
          <w:sz w:val="20"/>
          <w:szCs w:val="20"/>
        </w:rPr>
        <w:tab/>
      </w:r>
      <w:r w:rsidR="00407F34" w:rsidRPr="00407F34">
        <w:rPr>
          <w:rFonts w:ascii="Futura Std Medium" w:hAnsi="Futura Std Medium"/>
          <w:b/>
          <w:iCs/>
          <w:sz w:val="20"/>
          <w:szCs w:val="20"/>
        </w:rPr>
        <w:tab/>
        <w:t>WT C 20.10, EAD 2.2.</w:t>
      </w:r>
      <w:r w:rsidR="00407F34">
        <w:rPr>
          <w:rFonts w:ascii="Futura Std Medium" w:hAnsi="Futura Std Medium"/>
          <w:b/>
          <w:iCs/>
          <w:sz w:val="20"/>
          <w:szCs w:val="20"/>
        </w:rPr>
        <w:t>6</w:t>
      </w:r>
      <w:r w:rsidR="00407F34" w:rsidRPr="00407F34">
        <w:rPr>
          <w:rFonts w:ascii="Futura Std Medium" w:hAnsi="Futura Std Medium"/>
          <w:b/>
          <w:iCs/>
          <w:sz w:val="20"/>
          <w:szCs w:val="20"/>
        </w:rPr>
        <w:t>:</w:t>
      </w:r>
      <w:r w:rsidR="00407F34" w:rsidRPr="00407F34">
        <w:rPr>
          <w:rFonts w:ascii="Futura Std Medium" w:hAnsi="Futura Std Medium"/>
          <w:b/>
          <w:iCs/>
          <w:sz w:val="20"/>
          <w:szCs w:val="20"/>
        </w:rPr>
        <w:tab/>
      </w:r>
      <w:r w:rsidR="00407F34">
        <w:rPr>
          <w:rFonts w:ascii="Futura Std Light" w:hAnsi="Futura Std Light"/>
          <w:bCs/>
          <w:sz w:val="20"/>
          <w:szCs w:val="20"/>
        </w:rPr>
        <w:t>1</w:t>
      </w:r>
      <w:r>
        <w:rPr>
          <w:rFonts w:ascii="Futura Std Light" w:hAnsi="Futura Std Light"/>
          <w:bCs/>
          <w:sz w:val="20"/>
          <w:szCs w:val="20"/>
        </w:rPr>
        <w:t>.</w:t>
      </w:r>
      <w:r w:rsidR="00407F34">
        <w:rPr>
          <w:rFonts w:ascii="Futura Std Light" w:hAnsi="Futura Std Light"/>
          <w:bCs/>
          <w:sz w:val="20"/>
          <w:szCs w:val="20"/>
        </w:rPr>
        <w:t xml:space="preserve">2 </w:t>
      </w:r>
      <w:r w:rsidR="006B7A46" w:rsidRPr="006B7A46">
        <w:rPr>
          <w:rFonts w:ascii="Futura Std Light" w:hAnsi="Futura Std Light"/>
          <w:bCs/>
          <w:sz w:val="20"/>
          <w:szCs w:val="20"/>
        </w:rPr>
        <w:t>N/mm²</w:t>
      </w:r>
    </w:p>
    <w:p w14:paraId="54F5B007" w14:textId="5D3568B0" w:rsidR="00C821B8" w:rsidRPr="006B7A46" w:rsidRDefault="00407F34" w:rsidP="006B7A46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 w:rsidRPr="00407F34">
        <w:rPr>
          <w:rFonts w:ascii="Futura Std Medium" w:hAnsi="Futura Std Medium"/>
          <w:b/>
          <w:iCs/>
          <w:sz w:val="20"/>
          <w:szCs w:val="20"/>
        </w:rPr>
        <w:tab/>
      </w:r>
      <w:r w:rsidRPr="00407F34">
        <w:rPr>
          <w:rFonts w:ascii="Futura Std Medium" w:hAnsi="Futura Std Medium"/>
          <w:b/>
          <w:iCs/>
          <w:sz w:val="20"/>
          <w:szCs w:val="20"/>
        </w:rPr>
        <w:tab/>
      </w:r>
      <w:r>
        <w:rPr>
          <w:rFonts w:ascii="Futura Std Medium" w:hAnsi="Futura Std Medium"/>
          <w:b/>
          <w:iCs/>
          <w:sz w:val="20"/>
          <w:szCs w:val="20"/>
        </w:rPr>
        <w:tab/>
      </w:r>
      <w:r>
        <w:rPr>
          <w:rFonts w:ascii="Futura Std Medium" w:hAnsi="Futura Std Medium"/>
          <w:b/>
          <w:iCs/>
          <w:sz w:val="20"/>
          <w:szCs w:val="20"/>
        </w:rPr>
        <w:tab/>
      </w:r>
      <w:r w:rsidRPr="006B7A46">
        <w:rPr>
          <w:rFonts w:ascii="Futura Std Medium" w:hAnsi="Futura Std Medium"/>
          <w:b/>
          <w:iCs/>
          <w:sz w:val="20"/>
          <w:szCs w:val="20"/>
        </w:rPr>
        <w:t xml:space="preserve">WT C 25.15, EAD 2.2.6: </w:t>
      </w:r>
      <w:r w:rsidR="006B7A46">
        <w:rPr>
          <w:rFonts w:ascii="Futura Std Light" w:hAnsi="Futura Std Light"/>
          <w:bCs/>
          <w:sz w:val="20"/>
          <w:szCs w:val="20"/>
        </w:rPr>
        <w:t>1</w:t>
      </w:r>
      <w:r w:rsidR="00D648E9">
        <w:rPr>
          <w:rFonts w:ascii="Futura Std Light" w:hAnsi="Futura Std Light"/>
          <w:bCs/>
          <w:sz w:val="20"/>
          <w:szCs w:val="20"/>
        </w:rPr>
        <w:t>.</w:t>
      </w:r>
      <w:r w:rsidR="006B7A46">
        <w:rPr>
          <w:rFonts w:ascii="Futura Std Light" w:hAnsi="Futura Std Light"/>
          <w:bCs/>
          <w:sz w:val="20"/>
          <w:szCs w:val="20"/>
        </w:rPr>
        <w:t xml:space="preserve">4 </w:t>
      </w:r>
      <w:r w:rsidR="006B7A46" w:rsidRPr="006B7A46">
        <w:rPr>
          <w:rFonts w:ascii="Futura Std Light" w:hAnsi="Futura Std Light"/>
          <w:bCs/>
          <w:sz w:val="20"/>
          <w:szCs w:val="20"/>
        </w:rPr>
        <w:t>N/mm²</w:t>
      </w:r>
    </w:p>
    <w:p w14:paraId="706EF0C1" w14:textId="13578E80" w:rsidR="00C821B8" w:rsidRPr="0043502E" w:rsidRDefault="00D648E9" w:rsidP="00C821B8">
      <w:pPr>
        <w:pStyle w:val="Corpotesto"/>
        <w:ind w:left="160"/>
        <w:rPr>
          <w:rFonts w:ascii="Futura Std Light" w:hAnsi="Futura Std Light"/>
          <w:iCs/>
          <w:sz w:val="20"/>
          <w:szCs w:val="20"/>
        </w:rPr>
      </w:pPr>
      <w:r w:rsidRPr="00D648E9">
        <w:rPr>
          <w:rFonts w:ascii="Futura Std Medium" w:eastAsia="Arial" w:hAnsi="Futura Std Medium" w:cs="Arial"/>
          <w:b/>
          <w:iCs/>
          <w:sz w:val="20"/>
          <w:szCs w:val="20"/>
        </w:rPr>
        <w:t>Expansion in saline water</w:t>
      </w:r>
      <w:r w:rsidR="00546D0D">
        <w:rPr>
          <w:rFonts w:ascii="Futura Std Medium" w:eastAsia="Arial" w:hAnsi="Futura Std Medium" w:cs="Arial"/>
          <w:b/>
          <w:iCs/>
          <w:sz w:val="20"/>
          <w:szCs w:val="20"/>
        </w:rPr>
        <w:t xml:space="preserve"> (</w:t>
      </w:r>
      <w:r w:rsidR="006B7A46">
        <w:rPr>
          <w:rFonts w:ascii="Futura Std Medium" w:eastAsia="Arial" w:hAnsi="Futura Std Medium" w:cs="Arial"/>
          <w:b/>
          <w:iCs/>
          <w:sz w:val="20"/>
          <w:szCs w:val="20"/>
        </w:rPr>
        <w:t>3%</w:t>
      </w:r>
      <w:r w:rsidR="00546D0D">
        <w:rPr>
          <w:rFonts w:ascii="Futura Std Medium" w:eastAsia="Arial" w:hAnsi="Futura Std Medium" w:cs="Arial"/>
          <w:b/>
          <w:iCs/>
          <w:sz w:val="20"/>
          <w:szCs w:val="20"/>
        </w:rPr>
        <w:t>)</w:t>
      </w:r>
      <w:r w:rsidR="00C821B8"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C821B8" w:rsidRPr="0043502E">
        <w:rPr>
          <w:rFonts w:ascii="Futura Std Light" w:hAnsi="Futura Std Light"/>
          <w:bCs/>
          <w:sz w:val="20"/>
          <w:szCs w:val="20"/>
        </w:rPr>
        <w:t xml:space="preserve">&gt; </w:t>
      </w:r>
      <w:r w:rsidR="006B7A46">
        <w:rPr>
          <w:rFonts w:ascii="Futura Std Light" w:hAnsi="Futura Std Light"/>
          <w:bCs/>
          <w:sz w:val="20"/>
          <w:szCs w:val="20"/>
        </w:rPr>
        <w:t>1</w:t>
      </w:r>
      <w:r w:rsidR="00546D0D">
        <w:rPr>
          <w:rFonts w:ascii="Futura Std Light" w:hAnsi="Futura Std Light"/>
          <w:bCs/>
          <w:sz w:val="20"/>
          <w:szCs w:val="20"/>
        </w:rPr>
        <w:t>00%</w:t>
      </w:r>
    </w:p>
    <w:p w14:paraId="6F10D37B" w14:textId="4E3A5AFE" w:rsidR="00C821B8" w:rsidRPr="00D648E9" w:rsidRDefault="00D648E9" w:rsidP="00C821B8">
      <w:pPr>
        <w:pStyle w:val="Corpotesto"/>
        <w:ind w:left="160"/>
        <w:rPr>
          <w:rFonts w:ascii="Futura Std Light" w:hAnsi="Futura Std Light"/>
          <w:bCs/>
          <w:sz w:val="20"/>
          <w:szCs w:val="20"/>
          <w:lang w:val="es-ES"/>
        </w:rPr>
      </w:pPr>
      <w:r w:rsidRPr="00D648E9"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  <w:t>Hydraulic seal on 5 mm crack with expansion of</w:t>
      </w:r>
      <w:r w:rsidRPr="00D648E9"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  <w:t xml:space="preserve"> </w:t>
      </w:r>
      <w:r w:rsidR="00546D0D" w:rsidRPr="00D648E9">
        <w:rPr>
          <w:rFonts w:ascii="Futura Std Medium" w:eastAsia="Arial" w:hAnsi="Futura Std Medium" w:cs="Arial"/>
          <w:b/>
          <w:iCs/>
          <w:sz w:val="20"/>
          <w:szCs w:val="20"/>
          <w:lang w:val="es-ES"/>
        </w:rPr>
        <w:t>100%:</w:t>
      </w:r>
      <w:r w:rsidR="00C821B8" w:rsidRPr="00D648E9">
        <w:rPr>
          <w:rFonts w:ascii="Futura Std Light" w:hAnsi="Futura Std Light"/>
          <w:b/>
          <w:sz w:val="20"/>
          <w:szCs w:val="20"/>
          <w:lang w:val="es-ES"/>
        </w:rPr>
        <w:t xml:space="preserve"> </w:t>
      </w:r>
      <w:r w:rsidRPr="00D648E9">
        <w:rPr>
          <w:rFonts w:ascii="Futura Std Light" w:hAnsi="Futura Std Light"/>
          <w:bCs/>
          <w:sz w:val="20"/>
          <w:szCs w:val="20"/>
          <w:lang w:val="es-ES"/>
        </w:rPr>
        <w:t>No passage up to</w:t>
      </w:r>
      <w:r w:rsidRPr="00D648E9">
        <w:rPr>
          <w:rFonts w:ascii="Futura Std Light" w:hAnsi="Futura Std Light"/>
          <w:bCs/>
          <w:sz w:val="20"/>
          <w:szCs w:val="20"/>
          <w:lang w:val="es-ES"/>
        </w:rPr>
        <w:t xml:space="preserve"> </w:t>
      </w:r>
      <w:r w:rsidR="00202DC0" w:rsidRPr="00D648E9">
        <w:rPr>
          <w:rFonts w:ascii="Futura Std Light" w:hAnsi="Futura Std Light"/>
          <w:bCs/>
          <w:sz w:val="20"/>
          <w:szCs w:val="20"/>
          <w:lang w:val="es-ES"/>
        </w:rPr>
        <w:t>150</w:t>
      </w:r>
      <w:r w:rsidR="00546D0D" w:rsidRPr="00D648E9">
        <w:rPr>
          <w:rFonts w:ascii="Futura Std Light" w:hAnsi="Futura Std Light"/>
          <w:bCs/>
          <w:sz w:val="20"/>
          <w:szCs w:val="20"/>
          <w:lang w:val="es-ES"/>
        </w:rPr>
        <w:t xml:space="preserve"> kPa</w:t>
      </w:r>
    </w:p>
    <w:p w14:paraId="4D390991" w14:textId="77777777" w:rsidR="006B7A46" w:rsidRPr="00D648E9" w:rsidRDefault="006B7A46" w:rsidP="00C821B8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  <w:lang w:val="es-ES"/>
        </w:rPr>
      </w:pPr>
    </w:p>
    <w:p w14:paraId="2F2AF277" w14:textId="77777777" w:rsidR="006B7A46" w:rsidRPr="00D648E9" w:rsidRDefault="006B7A46" w:rsidP="00C821B8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  <w:lang w:val="es-ES"/>
        </w:rPr>
      </w:pPr>
    </w:p>
    <w:p w14:paraId="508B725D" w14:textId="729C14F0" w:rsidR="006B7A46" w:rsidRDefault="00D648E9" w:rsidP="006B7A46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  <w:r w:rsidRPr="00D648E9">
        <w:rPr>
          <w:rFonts w:ascii="Futura Std Medium" w:hAnsi="Futura Std Medium"/>
          <w:b/>
          <w:iCs/>
          <w:sz w:val="20"/>
          <w:szCs w:val="20"/>
        </w:rPr>
        <w:t>Feature</w:t>
      </w:r>
      <w:r w:rsidR="006B7A46">
        <w:rPr>
          <w:rFonts w:ascii="Futura Std Medium" w:hAnsi="Futura Std Medium"/>
          <w:b/>
          <w:iCs/>
          <w:sz w:val="20"/>
          <w:szCs w:val="20"/>
        </w:rPr>
        <w:t xml:space="preserve">, </w:t>
      </w:r>
      <w:r w:rsidRPr="00D648E9">
        <w:rPr>
          <w:rFonts w:ascii="Futura Std Medium" w:hAnsi="Futura Std Medium"/>
          <w:b/>
          <w:iCs/>
          <w:sz w:val="20"/>
          <w:szCs w:val="20"/>
        </w:rPr>
        <w:t xml:space="preserve">Test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method</w:t>
      </w:r>
      <w:proofErr w:type="spellEnd"/>
      <w:r w:rsidR="006B7A46">
        <w:rPr>
          <w:rFonts w:ascii="Futura Std Medium" w:hAnsi="Futura Std Medium"/>
          <w:b/>
          <w:iCs/>
          <w:sz w:val="20"/>
          <w:szCs w:val="20"/>
        </w:rPr>
        <w:t xml:space="preserve">, </w:t>
      </w:r>
      <w:r w:rsidRPr="00D648E9">
        <w:rPr>
          <w:rFonts w:ascii="Futura Std Medium" w:hAnsi="Futura Std Medium"/>
          <w:b/>
          <w:iCs/>
          <w:sz w:val="20"/>
          <w:szCs w:val="20"/>
        </w:rPr>
        <w:t xml:space="preserve">Test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liquid</w:t>
      </w:r>
      <w:proofErr w:type="spellEnd"/>
      <w:r w:rsidR="006B7A46">
        <w:rPr>
          <w:rFonts w:ascii="Futura Std Medium" w:hAnsi="Futura Std Medium"/>
          <w:b/>
          <w:iCs/>
          <w:sz w:val="20"/>
          <w:szCs w:val="20"/>
        </w:rPr>
        <w:t xml:space="preserve">, </w:t>
      </w:r>
      <w:r w:rsidRPr="00D648E9">
        <w:rPr>
          <w:rFonts w:ascii="Futura Std Medium" w:hAnsi="Futura Std Medium"/>
          <w:b/>
          <w:iCs/>
          <w:sz w:val="20"/>
          <w:szCs w:val="20"/>
        </w:rPr>
        <w:t xml:space="preserve">Time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until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constant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mass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is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achieved</w:t>
      </w:r>
      <w:proofErr w:type="spellEnd"/>
      <w:r w:rsidR="006B7A46">
        <w:rPr>
          <w:rFonts w:ascii="Futura Std Medium" w:hAnsi="Futura Std Medium"/>
          <w:b/>
          <w:iCs/>
          <w:sz w:val="20"/>
          <w:szCs w:val="20"/>
        </w:rPr>
        <w:t xml:space="preserve">,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Change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in mass</w:t>
      </w:r>
    </w:p>
    <w:p w14:paraId="406C756F" w14:textId="09F4F5E5" w:rsidR="006B7A46" w:rsidRDefault="006B7A46" w:rsidP="006B7A46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</w:p>
    <w:p w14:paraId="741A9C2A" w14:textId="718189BC" w:rsidR="006B7A46" w:rsidRDefault="00D648E9" w:rsidP="00790E8E">
      <w:pPr>
        <w:pStyle w:val="TableParagraph"/>
        <w:tabs>
          <w:tab w:val="left" w:pos="4536"/>
          <w:tab w:val="left" w:pos="7230"/>
          <w:tab w:val="left" w:pos="9072"/>
        </w:tabs>
        <w:ind w:left="160"/>
        <w:rPr>
          <w:rFonts w:ascii="Futura Std Light" w:hAnsi="Futura Std Light"/>
          <w:bCs/>
          <w:sz w:val="20"/>
          <w:szCs w:val="20"/>
        </w:rPr>
      </w:pPr>
      <w:r w:rsidRPr="00D648E9">
        <w:rPr>
          <w:rFonts w:ascii="Futura Std Medium" w:hAnsi="Futura Std Medium"/>
          <w:b/>
          <w:iCs/>
          <w:sz w:val="20"/>
          <w:szCs w:val="20"/>
        </w:rPr>
        <w:t xml:space="preserve">Expansion in contact with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different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liquids</w:t>
      </w:r>
      <w:proofErr w:type="spellEnd"/>
      <w:r w:rsidR="006B7A46">
        <w:rPr>
          <w:rFonts w:ascii="Futura Std Medium" w:hAnsi="Futura Std Medium"/>
          <w:b/>
          <w:iCs/>
          <w:sz w:val="20"/>
          <w:szCs w:val="20"/>
        </w:rPr>
        <w:t>,</w:t>
      </w:r>
      <w:r w:rsidR="00790E8E">
        <w:rPr>
          <w:rFonts w:ascii="Futura Std Medium" w:hAnsi="Futura Std Medium"/>
          <w:b/>
          <w:iCs/>
          <w:sz w:val="20"/>
          <w:szCs w:val="20"/>
        </w:rPr>
        <w:tab/>
      </w:r>
      <w:r w:rsidR="006B7A46">
        <w:rPr>
          <w:rFonts w:ascii="Futura Std Medium" w:hAnsi="Futura Std Medium"/>
          <w:b/>
          <w:iCs/>
          <w:sz w:val="20"/>
          <w:szCs w:val="20"/>
        </w:rPr>
        <w:t>EAD 2.2.4,</w:t>
      </w:r>
      <w:r w:rsidR="006B7A46">
        <w:rPr>
          <w:rFonts w:ascii="Futura Std Medium" w:hAnsi="Futura Std Medium"/>
          <w:b/>
          <w:iCs/>
          <w:sz w:val="20"/>
          <w:szCs w:val="20"/>
        </w:rPr>
        <w:tab/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Deionised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water</w:t>
      </w:r>
      <w:r w:rsidR="006B7A46">
        <w:rPr>
          <w:rFonts w:ascii="Futura Std Medium" w:hAnsi="Futura Std Medium"/>
          <w:b/>
          <w:iCs/>
          <w:sz w:val="20"/>
          <w:szCs w:val="20"/>
        </w:rPr>
        <w:t>,</w:t>
      </w:r>
      <w:r w:rsidR="006B7A46">
        <w:rPr>
          <w:rFonts w:ascii="Futura Std Medium" w:hAnsi="Futura Std Medium"/>
          <w:b/>
          <w:iCs/>
          <w:sz w:val="20"/>
          <w:szCs w:val="20"/>
        </w:rPr>
        <w:tab/>
        <w:t xml:space="preserve">25 d: </w:t>
      </w:r>
      <w:r w:rsidR="006B7A46" w:rsidRPr="006B7A46">
        <w:rPr>
          <w:rFonts w:ascii="Futura Std Light" w:hAnsi="Futura Std Light"/>
          <w:bCs/>
          <w:sz w:val="20"/>
          <w:szCs w:val="20"/>
        </w:rPr>
        <w:t>1004 %</w:t>
      </w:r>
    </w:p>
    <w:p w14:paraId="7C432B93" w14:textId="5530CF5F" w:rsidR="00790E8E" w:rsidRPr="00790E8E" w:rsidRDefault="00790E8E" w:rsidP="006B7A46">
      <w:pPr>
        <w:pStyle w:val="TableParagraph"/>
        <w:tabs>
          <w:tab w:val="left" w:pos="7230"/>
          <w:tab w:val="left" w:pos="9072"/>
        </w:tabs>
        <w:ind w:left="160"/>
        <w:rPr>
          <w:rFonts w:ascii="Futura Std Medium" w:hAnsi="Futura Std Medium"/>
          <w:b/>
          <w:iCs/>
          <w:sz w:val="20"/>
          <w:szCs w:val="20"/>
        </w:rPr>
      </w:pPr>
      <w:r>
        <w:rPr>
          <w:rFonts w:ascii="Futura Std Light" w:hAnsi="Futura Std Light"/>
          <w:bCs/>
          <w:sz w:val="20"/>
          <w:szCs w:val="20"/>
        </w:rPr>
        <w:tab/>
      </w:r>
      <w:proofErr w:type="spellStart"/>
      <w:r w:rsidR="00D648E9" w:rsidRPr="00D648E9">
        <w:rPr>
          <w:rFonts w:ascii="Futura Std Medium" w:hAnsi="Futura Std Medium"/>
          <w:b/>
          <w:iCs/>
          <w:sz w:val="20"/>
          <w:szCs w:val="20"/>
        </w:rPr>
        <w:t>Alkaline</w:t>
      </w:r>
      <w:proofErr w:type="spellEnd"/>
      <w:r w:rsidR="00D648E9" w:rsidRPr="00D648E9">
        <w:rPr>
          <w:rFonts w:ascii="Futura Std Medium" w:hAnsi="Futura Std Medium"/>
          <w:b/>
          <w:iCs/>
          <w:sz w:val="20"/>
          <w:szCs w:val="20"/>
        </w:rPr>
        <w:t xml:space="preserve"> </w:t>
      </w:r>
      <w:proofErr w:type="spellStart"/>
      <w:r w:rsidR="00D648E9" w:rsidRPr="00D648E9">
        <w:rPr>
          <w:rFonts w:ascii="Futura Std Medium" w:hAnsi="Futura Std Medium"/>
          <w:b/>
          <w:iCs/>
          <w:sz w:val="20"/>
          <w:szCs w:val="20"/>
        </w:rPr>
        <w:t>solution</w:t>
      </w:r>
      <w:proofErr w:type="spellEnd"/>
      <w:r>
        <w:rPr>
          <w:rFonts w:ascii="Futura Std Medium" w:hAnsi="Futura Std Medium"/>
          <w:b/>
          <w:iCs/>
          <w:sz w:val="20"/>
          <w:szCs w:val="20"/>
        </w:rPr>
        <w:t>,</w:t>
      </w:r>
      <w:r>
        <w:rPr>
          <w:rFonts w:ascii="Futura Std Light" w:hAnsi="Futura Std Light"/>
          <w:bCs/>
          <w:sz w:val="20"/>
          <w:szCs w:val="20"/>
        </w:rPr>
        <w:tab/>
      </w:r>
      <w:r w:rsidRPr="00790E8E">
        <w:rPr>
          <w:rFonts w:ascii="Futura Std Medium" w:hAnsi="Futura Std Medium"/>
          <w:b/>
          <w:iCs/>
          <w:sz w:val="20"/>
          <w:szCs w:val="20"/>
        </w:rPr>
        <w:t>14 d</w:t>
      </w:r>
      <w:r>
        <w:rPr>
          <w:rFonts w:ascii="Futura Std Medium" w:hAnsi="Futura Std Medium"/>
          <w:b/>
          <w:iCs/>
          <w:sz w:val="20"/>
          <w:szCs w:val="20"/>
        </w:rPr>
        <w:t>:</w:t>
      </w:r>
      <w:r w:rsidRPr="00790E8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455</w:t>
      </w:r>
      <w:r w:rsidRPr="006B7A46">
        <w:rPr>
          <w:rFonts w:ascii="Futura Std Light" w:hAnsi="Futura Std Light"/>
          <w:bCs/>
          <w:sz w:val="20"/>
          <w:szCs w:val="20"/>
        </w:rPr>
        <w:t xml:space="preserve"> %</w:t>
      </w:r>
    </w:p>
    <w:p w14:paraId="5A17A168" w14:textId="7179600A" w:rsidR="00790E8E" w:rsidRDefault="00790E8E" w:rsidP="006B7A46">
      <w:pPr>
        <w:pStyle w:val="TableParagraph"/>
        <w:tabs>
          <w:tab w:val="left" w:pos="7230"/>
          <w:tab w:val="left" w:pos="9072"/>
        </w:tabs>
        <w:ind w:left="160"/>
        <w:rPr>
          <w:rFonts w:ascii="Futura Std Medium" w:hAnsi="Futura Std Medium"/>
          <w:b/>
          <w:i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ab/>
      </w:r>
      <w:r w:rsidR="00D648E9" w:rsidRPr="00D648E9">
        <w:rPr>
          <w:rFonts w:ascii="Futura Std Medium" w:hAnsi="Futura Std Medium"/>
          <w:b/>
          <w:iCs/>
          <w:sz w:val="20"/>
          <w:szCs w:val="20"/>
        </w:rPr>
        <w:t xml:space="preserve">Acid </w:t>
      </w:r>
      <w:proofErr w:type="spellStart"/>
      <w:r w:rsidR="00D648E9" w:rsidRPr="00D648E9">
        <w:rPr>
          <w:rFonts w:ascii="Futura Std Medium" w:hAnsi="Futura Std Medium"/>
          <w:b/>
          <w:iCs/>
          <w:sz w:val="20"/>
          <w:szCs w:val="20"/>
        </w:rPr>
        <w:t>solution</w:t>
      </w:r>
      <w:proofErr w:type="spellEnd"/>
      <w:r>
        <w:rPr>
          <w:rFonts w:ascii="Futura Std Medium" w:hAnsi="Futura Std Medium"/>
          <w:b/>
          <w:iCs/>
          <w:sz w:val="20"/>
          <w:szCs w:val="20"/>
        </w:rPr>
        <w:t>,</w:t>
      </w:r>
      <w:r>
        <w:rPr>
          <w:rFonts w:ascii="Futura Std Medium" w:hAnsi="Futura Std Medium"/>
          <w:b/>
          <w:iCs/>
          <w:sz w:val="20"/>
          <w:szCs w:val="20"/>
        </w:rPr>
        <w:tab/>
        <w:t>24 d:</w:t>
      </w:r>
      <w:r w:rsidRPr="00790E8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474</w:t>
      </w:r>
      <w:r w:rsidRPr="006B7A46">
        <w:rPr>
          <w:rFonts w:ascii="Futura Std Light" w:hAnsi="Futura Std Light"/>
          <w:bCs/>
          <w:sz w:val="20"/>
          <w:szCs w:val="20"/>
        </w:rPr>
        <w:t xml:space="preserve"> %</w:t>
      </w:r>
    </w:p>
    <w:p w14:paraId="3312E174" w14:textId="194C5FF2" w:rsidR="00790E8E" w:rsidRDefault="00D648E9" w:rsidP="00A01D78">
      <w:pPr>
        <w:pStyle w:val="TableParagraph"/>
        <w:tabs>
          <w:tab w:val="left" w:pos="4536"/>
          <w:tab w:val="left" w:pos="7230"/>
          <w:tab w:val="left" w:pos="9072"/>
        </w:tabs>
        <w:ind w:left="160"/>
        <w:rPr>
          <w:rFonts w:ascii="Futura Std Light" w:hAnsi="Futura Std Light"/>
          <w:bCs/>
          <w:sz w:val="20"/>
          <w:szCs w:val="20"/>
        </w:rPr>
      </w:pPr>
      <w:r w:rsidRPr="00D648E9">
        <w:rPr>
          <w:rFonts w:ascii="Futura Std Medium" w:hAnsi="Futura Std Medium"/>
          <w:b/>
          <w:iCs/>
          <w:sz w:val="20"/>
          <w:szCs w:val="20"/>
        </w:rPr>
        <w:t xml:space="preserve">First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expansion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cycle</w:t>
      </w:r>
      <w:proofErr w:type="spellEnd"/>
      <w:r w:rsidR="00790E8E">
        <w:rPr>
          <w:rFonts w:ascii="Futura Std Medium" w:hAnsi="Futura Std Medium"/>
          <w:b/>
          <w:iCs/>
          <w:sz w:val="20"/>
          <w:szCs w:val="20"/>
        </w:rPr>
        <w:t>,</w:t>
      </w:r>
      <w:r w:rsidR="00790E8E" w:rsidRPr="00790E8E">
        <w:rPr>
          <w:rFonts w:ascii="Futura Std Medium" w:hAnsi="Futura Std Medium"/>
          <w:b/>
          <w:iCs/>
          <w:sz w:val="20"/>
          <w:szCs w:val="20"/>
        </w:rPr>
        <w:t xml:space="preserve"> </w:t>
      </w:r>
      <w:r w:rsidR="00790E8E">
        <w:rPr>
          <w:rFonts w:ascii="Futura Std Medium" w:hAnsi="Futura Std Medium"/>
          <w:b/>
          <w:iCs/>
          <w:sz w:val="20"/>
          <w:szCs w:val="20"/>
        </w:rPr>
        <w:tab/>
        <w:t>EAD 2.2.5,</w:t>
      </w:r>
      <w:r w:rsidR="00790E8E">
        <w:rPr>
          <w:rFonts w:ascii="Futura Std Medium" w:hAnsi="Futura Std Medium"/>
          <w:b/>
          <w:iCs/>
          <w:sz w:val="20"/>
          <w:szCs w:val="20"/>
        </w:rPr>
        <w:tab/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Deionised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water</w:t>
      </w:r>
      <w:r w:rsidR="00790E8E">
        <w:rPr>
          <w:rFonts w:ascii="Futura Std Medium" w:hAnsi="Futura Std Medium"/>
          <w:b/>
          <w:iCs/>
          <w:sz w:val="20"/>
          <w:szCs w:val="20"/>
        </w:rPr>
        <w:t>,</w:t>
      </w:r>
      <w:r w:rsidR="00790E8E">
        <w:rPr>
          <w:rFonts w:ascii="Futura Std Medium" w:hAnsi="Futura Std Medium"/>
          <w:b/>
          <w:iCs/>
          <w:sz w:val="20"/>
          <w:szCs w:val="20"/>
        </w:rPr>
        <w:tab/>
        <w:t xml:space="preserve">16 d: </w:t>
      </w:r>
      <w:r w:rsidR="00790E8E" w:rsidRPr="006B7A46">
        <w:rPr>
          <w:rFonts w:ascii="Futura Std Light" w:hAnsi="Futura Std Light"/>
          <w:bCs/>
          <w:sz w:val="20"/>
          <w:szCs w:val="20"/>
        </w:rPr>
        <w:t>1</w:t>
      </w:r>
      <w:r w:rsidR="00790E8E">
        <w:rPr>
          <w:rFonts w:ascii="Futura Std Light" w:hAnsi="Futura Std Light"/>
          <w:bCs/>
          <w:sz w:val="20"/>
          <w:szCs w:val="20"/>
        </w:rPr>
        <w:t>79</w:t>
      </w:r>
      <w:r w:rsidR="00790E8E" w:rsidRPr="006B7A46">
        <w:rPr>
          <w:rFonts w:ascii="Futura Std Light" w:hAnsi="Futura Std Light"/>
          <w:bCs/>
          <w:sz w:val="20"/>
          <w:szCs w:val="20"/>
        </w:rPr>
        <w:t>4 %</w:t>
      </w:r>
    </w:p>
    <w:p w14:paraId="765FE56C" w14:textId="22F544CE" w:rsidR="00790E8E" w:rsidRPr="00790E8E" w:rsidRDefault="00D648E9" w:rsidP="00790E8E">
      <w:pPr>
        <w:pStyle w:val="TableParagraph"/>
        <w:tabs>
          <w:tab w:val="left" w:pos="7230"/>
          <w:tab w:val="left" w:pos="9072"/>
        </w:tabs>
        <w:ind w:left="160"/>
        <w:rPr>
          <w:rFonts w:ascii="Futura Std Medium" w:hAnsi="Futura Std Medium"/>
          <w:b/>
          <w:iCs/>
          <w:sz w:val="20"/>
          <w:szCs w:val="20"/>
        </w:rPr>
      </w:pP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Reversibility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of the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expansion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process</w:t>
      </w:r>
      <w:proofErr w:type="spellEnd"/>
      <w:r w:rsidR="00790E8E">
        <w:rPr>
          <w:rFonts w:ascii="Futura Std Light" w:hAnsi="Futura Std Light"/>
          <w:bCs/>
          <w:sz w:val="20"/>
          <w:szCs w:val="20"/>
        </w:rPr>
        <w:tab/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Alkaline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solution</w:t>
      </w:r>
      <w:proofErr w:type="spellEnd"/>
      <w:r w:rsidR="00790E8E">
        <w:rPr>
          <w:rFonts w:ascii="Futura Std Medium" w:hAnsi="Futura Std Medium"/>
          <w:b/>
          <w:iCs/>
          <w:sz w:val="20"/>
          <w:szCs w:val="20"/>
        </w:rPr>
        <w:t>,</w:t>
      </w:r>
      <w:r w:rsidR="00790E8E">
        <w:rPr>
          <w:rFonts w:ascii="Futura Std Light" w:hAnsi="Futura Std Light"/>
          <w:bCs/>
          <w:sz w:val="20"/>
          <w:szCs w:val="20"/>
        </w:rPr>
        <w:tab/>
      </w:r>
      <w:r w:rsidR="00790E8E">
        <w:rPr>
          <w:rFonts w:ascii="Futura Std Medium" w:hAnsi="Futura Std Medium"/>
          <w:b/>
          <w:iCs/>
          <w:sz w:val="20"/>
          <w:szCs w:val="20"/>
        </w:rPr>
        <w:t>16</w:t>
      </w:r>
      <w:r w:rsidR="00790E8E" w:rsidRPr="00790E8E">
        <w:rPr>
          <w:rFonts w:ascii="Futura Std Medium" w:hAnsi="Futura Std Medium"/>
          <w:b/>
          <w:iCs/>
          <w:sz w:val="20"/>
          <w:szCs w:val="20"/>
        </w:rPr>
        <w:t xml:space="preserve"> d</w:t>
      </w:r>
      <w:r w:rsidR="00790E8E">
        <w:rPr>
          <w:rFonts w:ascii="Futura Std Medium" w:hAnsi="Futura Std Medium"/>
          <w:b/>
          <w:iCs/>
          <w:sz w:val="20"/>
          <w:szCs w:val="20"/>
        </w:rPr>
        <w:t>:</w:t>
      </w:r>
      <w:r w:rsidR="00790E8E" w:rsidRPr="00790E8E">
        <w:rPr>
          <w:rFonts w:ascii="Futura Std Light" w:hAnsi="Futura Std Light"/>
          <w:bCs/>
          <w:sz w:val="20"/>
          <w:szCs w:val="20"/>
        </w:rPr>
        <w:t xml:space="preserve"> </w:t>
      </w:r>
      <w:r w:rsidR="00790E8E">
        <w:rPr>
          <w:rFonts w:ascii="Futura Std Light" w:hAnsi="Futura Std Light"/>
          <w:bCs/>
          <w:sz w:val="20"/>
          <w:szCs w:val="20"/>
        </w:rPr>
        <w:t>479</w:t>
      </w:r>
      <w:r w:rsidR="00790E8E" w:rsidRPr="006B7A46">
        <w:rPr>
          <w:rFonts w:ascii="Futura Std Light" w:hAnsi="Futura Std Light"/>
          <w:bCs/>
          <w:sz w:val="20"/>
          <w:szCs w:val="20"/>
        </w:rPr>
        <w:t xml:space="preserve"> %</w:t>
      </w:r>
    </w:p>
    <w:p w14:paraId="57F1489C" w14:textId="03DF773E" w:rsidR="00790E8E" w:rsidRDefault="00790E8E" w:rsidP="00790E8E">
      <w:pPr>
        <w:pStyle w:val="TableParagraph"/>
        <w:tabs>
          <w:tab w:val="left" w:pos="7230"/>
          <w:tab w:val="left" w:pos="9072"/>
        </w:tabs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ab/>
      </w:r>
      <w:r w:rsidR="00D648E9" w:rsidRPr="00D648E9">
        <w:rPr>
          <w:rFonts w:ascii="Futura Std Medium" w:hAnsi="Futura Std Medium"/>
          <w:b/>
          <w:iCs/>
          <w:sz w:val="20"/>
          <w:szCs w:val="20"/>
        </w:rPr>
        <w:t xml:space="preserve">Acid </w:t>
      </w:r>
      <w:proofErr w:type="spellStart"/>
      <w:r w:rsidR="00D648E9" w:rsidRPr="00D648E9">
        <w:rPr>
          <w:rFonts w:ascii="Futura Std Medium" w:hAnsi="Futura Std Medium"/>
          <w:b/>
          <w:iCs/>
          <w:sz w:val="20"/>
          <w:szCs w:val="20"/>
        </w:rPr>
        <w:t>solution</w:t>
      </w:r>
      <w:proofErr w:type="spellEnd"/>
      <w:r>
        <w:rPr>
          <w:rFonts w:ascii="Futura Std Medium" w:hAnsi="Futura Std Medium"/>
          <w:b/>
          <w:iCs/>
          <w:sz w:val="20"/>
          <w:szCs w:val="20"/>
        </w:rPr>
        <w:t>,</w:t>
      </w:r>
      <w:r>
        <w:rPr>
          <w:rFonts w:ascii="Futura Std Medium" w:hAnsi="Futura Std Medium"/>
          <w:b/>
          <w:iCs/>
          <w:sz w:val="20"/>
          <w:szCs w:val="20"/>
        </w:rPr>
        <w:tab/>
        <w:t>23 d:</w:t>
      </w:r>
      <w:r w:rsidRPr="00790E8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 xml:space="preserve">503 </w:t>
      </w:r>
      <w:r w:rsidRPr="006B7A46">
        <w:rPr>
          <w:rFonts w:ascii="Futura Std Light" w:hAnsi="Futura Std Light"/>
          <w:bCs/>
          <w:sz w:val="20"/>
          <w:szCs w:val="20"/>
        </w:rPr>
        <w:t>%</w:t>
      </w:r>
    </w:p>
    <w:p w14:paraId="17B1E300" w14:textId="0CD0D8AE" w:rsidR="00790E8E" w:rsidRDefault="00D648E9" w:rsidP="00A01D78">
      <w:pPr>
        <w:pStyle w:val="TableParagraph"/>
        <w:tabs>
          <w:tab w:val="left" w:pos="4536"/>
          <w:tab w:val="left" w:pos="7230"/>
          <w:tab w:val="left" w:pos="9072"/>
        </w:tabs>
        <w:ind w:left="160"/>
        <w:rPr>
          <w:rFonts w:ascii="Futura Std Light" w:hAnsi="Futura Std Light"/>
          <w:bCs/>
          <w:sz w:val="20"/>
          <w:szCs w:val="20"/>
        </w:rPr>
      </w:pPr>
      <w:r w:rsidRPr="00D648E9">
        <w:rPr>
          <w:rFonts w:ascii="Futura Std Medium" w:hAnsi="Futura Std Medium"/>
          <w:b/>
          <w:iCs/>
          <w:sz w:val="20"/>
          <w:szCs w:val="20"/>
        </w:rPr>
        <w:t xml:space="preserve">First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expansion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cycle</w:t>
      </w:r>
      <w:proofErr w:type="spellEnd"/>
      <w:r w:rsidR="00790E8E">
        <w:rPr>
          <w:rFonts w:ascii="Futura Std Medium" w:hAnsi="Futura Std Medium"/>
          <w:b/>
          <w:iCs/>
          <w:sz w:val="20"/>
          <w:szCs w:val="20"/>
        </w:rPr>
        <w:t>,</w:t>
      </w:r>
      <w:r w:rsidR="00A01D78">
        <w:rPr>
          <w:rFonts w:ascii="Futura Std Medium" w:hAnsi="Futura Std Medium"/>
          <w:b/>
          <w:iCs/>
          <w:sz w:val="20"/>
          <w:szCs w:val="20"/>
        </w:rPr>
        <w:tab/>
      </w:r>
      <w:r w:rsidR="00790E8E">
        <w:rPr>
          <w:rFonts w:ascii="Futura Std Medium" w:hAnsi="Futura Std Medium"/>
          <w:b/>
          <w:iCs/>
          <w:sz w:val="20"/>
          <w:szCs w:val="20"/>
        </w:rPr>
        <w:t>EAD 2.2.</w:t>
      </w:r>
      <w:r w:rsidR="00A01D78">
        <w:rPr>
          <w:rFonts w:ascii="Futura Std Medium" w:hAnsi="Futura Std Medium"/>
          <w:b/>
          <w:iCs/>
          <w:sz w:val="20"/>
          <w:szCs w:val="20"/>
        </w:rPr>
        <w:t>5</w:t>
      </w:r>
      <w:r w:rsidR="00790E8E">
        <w:rPr>
          <w:rFonts w:ascii="Futura Std Medium" w:hAnsi="Futura Std Medium"/>
          <w:b/>
          <w:iCs/>
          <w:sz w:val="20"/>
          <w:szCs w:val="20"/>
        </w:rPr>
        <w:t>,</w:t>
      </w:r>
      <w:r w:rsidR="00790E8E">
        <w:rPr>
          <w:rFonts w:ascii="Futura Std Medium" w:hAnsi="Futura Std Medium"/>
          <w:b/>
          <w:iCs/>
          <w:sz w:val="20"/>
          <w:szCs w:val="20"/>
        </w:rPr>
        <w:tab/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Deionised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water</w:t>
      </w:r>
      <w:r w:rsidR="00790E8E">
        <w:rPr>
          <w:rFonts w:ascii="Futura Std Medium" w:hAnsi="Futura Std Medium"/>
          <w:b/>
          <w:iCs/>
          <w:sz w:val="20"/>
          <w:szCs w:val="20"/>
        </w:rPr>
        <w:t>,</w:t>
      </w:r>
      <w:r w:rsidR="00790E8E">
        <w:rPr>
          <w:rFonts w:ascii="Futura Std Medium" w:hAnsi="Futura Std Medium"/>
          <w:b/>
          <w:iCs/>
          <w:sz w:val="20"/>
          <w:szCs w:val="20"/>
        </w:rPr>
        <w:tab/>
      </w:r>
      <w:r w:rsidR="00A01D78">
        <w:rPr>
          <w:rFonts w:ascii="Futura Std Medium" w:hAnsi="Futura Std Medium"/>
          <w:b/>
          <w:iCs/>
          <w:sz w:val="20"/>
          <w:szCs w:val="20"/>
        </w:rPr>
        <w:t>14</w:t>
      </w:r>
      <w:r w:rsidR="00790E8E">
        <w:rPr>
          <w:rFonts w:ascii="Futura Std Medium" w:hAnsi="Futura Std Medium"/>
          <w:b/>
          <w:iCs/>
          <w:sz w:val="20"/>
          <w:szCs w:val="20"/>
        </w:rPr>
        <w:t xml:space="preserve"> d: </w:t>
      </w:r>
      <w:r w:rsidR="00790E8E" w:rsidRPr="006B7A46">
        <w:rPr>
          <w:rFonts w:ascii="Futura Std Light" w:hAnsi="Futura Std Light"/>
          <w:bCs/>
          <w:sz w:val="20"/>
          <w:szCs w:val="20"/>
        </w:rPr>
        <w:t>1</w:t>
      </w:r>
      <w:r w:rsidR="00A01D78">
        <w:rPr>
          <w:rFonts w:ascii="Futura Std Light" w:hAnsi="Futura Std Light"/>
          <w:bCs/>
          <w:sz w:val="20"/>
          <w:szCs w:val="20"/>
        </w:rPr>
        <w:t>855</w:t>
      </w:r>
      <w:r w:rsidR="00790E8E" w:rsidRPr="006B7A46">
        <w:rPr>
          <w:rFonts w:ascii="Futura Std Light" w:hAnsi="Futura Std Light"/>
          <w:bCs/>
          <w:sz w:val="20"/>
          <w:szCs w:val="20"/>
        </w:rPr>
        <w:t xml:space="preserve"> %</w:t>
      </w:r>
    </w:p>
    <w:p w14:paraId="1E5E37D1" w14:textId="11D4F44F" w:rsidR="00790E8E" w:rsidRPr="00790E8E" w:rsidRDefault="00D648E9" w:rsidP="00790E8E">
      <w:pPr>
        <w:pStyle w:val="TableParagraph"/>
        <w:tabs>
          <w:tab w:val="left" w:pos="7230"/>
          <w:tab w:val="left" w:pos="9072"/>
        </w:tabs>
        <w:ind w:left="160"/>
        <w:rPr>
          <w:rFonts w:ascii="Futura Std Medium" w:hAnsi="Futura Std Medium"/>
          <w:b/>
          <w:iCs/>
          <w:sz w:val="20"/>
          <w:szCs w:val="20"/>
        </w:rPr>
      </w:pP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Reversibility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of the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expansion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process</w:t>
      </w:r>
      <w:proofErr w:type="spellEnd"/>
      <w:r w:rsidR="00790E8E">
        <w:rPr>
          <w:rFonts w:ascii="Futura Std Light" w:hAnsi="Futura Std Light"/>
          <w:bCs/>
          <w:sz w:val="20"/>
          <w:szCs w:val="20"/>
        </w:rPr>
        <w:tab/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Alkaline</w:t>
      </w:r>
      <w:proofErr w:type="spellEnd"/>
      <w:r w:rsidRPr="00D648E9">
        <w:rPr>
          <w:rFonts w:ascii="Futura Std Medium" w:hAnsi="Futura Std Medium"/>
          <w:b/>
          <w:iCs/>
          <w:sz w:val="20"/>
          <w:szCs w:val="20"/>
        </w:rPr>
        <w:t xml:space="preserve"> </w:t>
      </w:r>
      <w:proofErr w:type="spellStart"/>
      <w:r w:rsidRPr="00D648E9">
        <w:rPr>
          <w:rFonts w:ascii="Futura Std Medium" w:hAnsi="Futura Std Medium"/>
          <w:b/>
          <w:iCs/>
          <w:sz w:val="20"/>
          <w:szCs w:val="20"/>
        </w:rPr>
        <w:t>solution</w:t>
      </w:r>
      <w:proofErr w:type="spellEnd"/>
      <w:r w:rsidR="00790E8E">
        <w:rPr>
          <w:rFonts w:ascii="Futura Std Medium" w:hAnsi="Futura Std Medium"/>
          <w:b/>
          <w:iCs/>
          <w:sz w:val="20"/>
          <w:szCs w:val="20"/>
        </w:rPr>
        <w:t>,</w:t>
      </w:r>
      <w:r w:rsidR="00790E8E">
        <w:rPr>
          <w:rFonts w:ascii="Futura Std Light" w:hAnsi="Futura Std Light"/>
          <w:bCs/>
          <w:sz w:val="20"/>
          <w:szCs w:val="20"/>
        </w:rPr>
        <w:tab/>
      </w:r>
      <w:r w:rsidR="00790E8E" w:rsidRPr="00790E8E">
        <w:rPr>
          <w:rFonts w:ascii="Futura Std Medium" w:hAnsi="Futura Std Medium"/>
          <w:b/>
          <w:iCs/>
          <w:sz w:val="20"/>
          <w:szCs w:val="20"/>
        </w:rPr>
        <w:t>14 d</w:t>
      </w:r>
      <w:r w:rsidR="00790E8E">
        <w:rPr>
          <w:rFonts w:ascii="Futura Std Medium" w:hAnsi="Futura Std Medium"/>
          <w:b/>
          <w:iCs/>
          <w:sz w:val="20"/>
          <w:szCs w:val="20"/>
        </w:rPr>
        <w:t>:</w:t>
      </w:r>
      <w:r w:rsidR="00790E8E" w:rsidRPr="00790E8E">
        <w:rPr>
          <w:rFonts w:ascii="Futura Std Light" w:hAnsi="Futura Std Light"/>
          <w:bCs/>
          <w:sz w:val="20"/>
          <w:szCs w:val="20"/>
        </w:rPr>
        <w:t xml:space="preserve"> </w:t>
      </w:r>
      <w:r w:rsidR="00790E8E">
        <w:rPr>
          <w:rFonts w:ascii="Futura Std Light" w:hAnsi="Futura Std Light"/>
          <w:bCs/>
          <w:sz w:val="20"/>
          <w:szCs w:val="20"/>
        </w:rPr>
        <w:t>4</w:t>
      </w:r>
      <w:r w:rsidR="00A01D78">
        <w:rPr>
          <w:rFonts w:ascii="Futura Std Light" w:hAnsi="Futura Std Light"/>
          <w:bCs/>
          <w:sz w:val="20"/>
          <w:szCs w:val="20"/>
        </w:rPr>
        <w:t>19</w:t>
      </w:r>
      <w:r w:rsidR="00790E8E" w:rsidRPr="006B7A46">
        <w:rPr>
          <w:rFonts w:ascii="Futura Std Light" w:hAnsi="Futura Std Light"/>
          <w:bCs/>
          <w:sz w:val="20"/>
          <w:szCs w:val="20"/>
        </w:rPr>
        <w:t xml:space="preserve"> %</w:t>
      </w:r>
    </w:p>
    <w:p w14:paraId="1F9004F9" w14:textId="51EEF0DC" w:rsidR="00790E8E" w:rsidRDefault="00790E8E" w:rsidP="00790E8E">
      <w:pPr>
        <w:pStyle w:val="TableParagraph"/>
        <w:tabs>
          <w:tab w:val="left" w:pos="7230"/>
          <w:tab w:val="left" w:pos="9072"/>
        </w:tabs>
        <w:ind w:left="160"/>
        <w:rPr>
          <w:rFonts w:ascii="Futura Std Medium" w:hAnsi="Futura Std Medium"/>
          <w:b/>
          <w:i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ab/>
      </w:r>
      <w:r w:rsidR="00D648E9" w:rsidRPr="00D648E9">
        <w:rPr>
          <w:rFonts w:ascii="Futura Std Medium" w:hAnsi="Futura Std Medium"/>
          <w:b/>
          <w:iCs/>
          <w:sz w:val="20"/>
          <w:szCs w:val="20"/>
        </w:rPr>
        <w:t xml:space="preserve">Acid </w:t>
      </w:r>
      <w:proofErr w:type="spellStart"/>
      <w:r w:rsidR="00D648E9" w:rsidRPr="00D648E9">
        <w:rPr>
          <w:rFonts w:ascii="Futura Std Medium" w:hAnsi="Futura Std Medium"/>
          <w:b/>
          <w:iCs/>
          <w:sz w:val="20"/>
          <w:szCs w:val="20"/>
        </w:rPr>
        <w:t>solution</w:t>
      </w:r>
      <w:proofErr w:type="spellEnd"/>
      <w:r>
        <w:rPr>
          <w:rFonts w:ascii="Futura Std Medium" w:hAnsi="Futura Std Medium"/>
          <w:b/>
          <w:iCs/>
          <w:sz w:val="20"/>
          <w:szCs w:val="20"/>
        </w:rPr>
        <w:t>,</w:t>
      </w:r>
      <w:r>
        <w:rPr>
          <w:rFonts w:ascii="Futura Std Medium" w:hAnsi="Futura Std Medium"/>
          <w:b/>
          <w:iCs/>
          <w:sz w:val="20"/>
          <w:szCs w:val="20"/>
        </w:rPr>
        <w:tab/>
        <w:t>2</w:t>
      </w:r>
      <w:r w:rsidR="00A01D78">
        <w:rPr>
          <w:rFonts w:ascii="Futura Std Medium" w:hAnsi="Futura Std Medium"/>
          <w:b/>
          <w:iCs/>
          <w:sz w:val="20"/>
          <w:szCs w:val="20"/>
        </w:rPr>
        <w:t>1</w:t>
      </w:r>
      <w:r>
        <w:rPr>
          <w:rFonts w:ascii="Futura Std Medium" w:hAnsi="Futura Std Medium"/>
          <w:b/>
          <w:iCs/>
          <w:sz w:val="20"/>
          <w:szCs w:val="20"/>
        </w:rPr>
        <w:t xml:space="preserve"> d:</w:t>
      </w:r>
      <w:r w:rsidRPr="00790E8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4</w:t>
      </w:r>
      <w:r w:rsidR="00A01D78">
        <w:rPr>
          <w:rFonts w:ascii="Futura Std Light" w:hAnsi="Futura Std Light"/>
          <w:bCs/>
          <w:sz w:val="20"/>
          <w:szCs w:val="20"/>
        </w:rPr>
        <w:t>36</w:t>
      </w:r>
      <w:r w:rsidRPr="006B7A46">
        <w:rPr>
          <w:rFonts w:ascii="Futura Std Light" w:hAnsi="Futura Std Light"/>
          <w:bCs/>
          <w:sz w:val="20"/>
          <w:szCs w:val="20"/>
        </w:rPr>
        <w:t xml:space="preserve"> %</w:t>
      </w:r>
    </w:p>
    <w:p w14:paraId="0120C354" w14:textId="236F3EE4" w:rsidR="00A01D78" w:rsidRPr="00D648E9" w:rsidRDefault="00D648E9" w:rsidP="00D648E9">
      <w:pPr>
        <w:spacing w:before="31"/>
        <w:ind w:left="142"/>
        <w:rPr>
          <w:rFonts w:ascii="Futura Std Light" w:hAnsi="Futura Std Light"/>
          <w:sz w:val="20"/>
          <w:szCs w:val="20"/>
        </w:rPr>
      </w:pPr>
      <w:r w:rsidRPr="00D648E9">
        <w:rPr>
          <w:rFonts w:ascii="Futura Std Light" w:hAnsi="Futura Std Light"/>
          <w:sz w:val="20"/>
          <w:szCs w:val="20"/>
        </w:rPr>
        <w:t xml:space="preserve">- the </w:t>
      </w:r>
      <w:proofErr w:type="spellStart"/>
      <w:r w:rsidRPr="00D648E9">
        <w:rPr>
          <w:rFonts w:ascii="Futura Std Light" w:hAnsi="Futura Std Light"/>
          <w:sz w:val="20"/>
          <w:szCs w:val="20"/>
        </w:rPr>
        <w:t>expansion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648E9">
        <w:rPr>
          <w:rFonts w:ascii="Futura Std Light" w:hAnsi="Futura Std Light"/>
          <w:sz w:val="20"/>
          <w:szCs w:val="20"/>
        </w:rPr>
        <w:t>process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648E9">
        <w:rPr>
          <w:rFonts w:ascii="Futura Std Light" w:hAnsi="Futura Std Light"/>
          <w:sz w:val="20"/>
          <w:szCs w:val="20"/>
        </w:rPr>
        <w:t>is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648E9">
        <w:rPr>
          <w:rFonts w:ascii="Futura Std Light" w:hAnsi="Futura Std Light"/>
          <w:sz w:val="20"/>
          <w:szCs w:val="20"/>
        </w:rPr>
        <w:t>reversible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</w:t>
      </w:r>
      <w:r w:rsidRPr="00D648E9">
        <w:rPr>
          <w:rFonts w:ascii="Futura Std Light" w:hAnsi="Futura Std Light"/>
          <w:sz w:val="20"/>
          <w:szCs w:val="20"/>
        </w:rPr>
        <w:br/>
      </w:r>
      <w:r w:rsidRPr="00D648E9">
        <w:rPr>
          <w:rFonts w:ascii="Futura Std Light" w:hAnsi="Futura Std Light"/>
          <w:sz w:val="20"/>
          <w:szCs w:val="20"/>
        </w:rPr>
        <w:t xml:space="preserve">- the </w:t>
      </w:r>
      <w:proofErr w:type="spellStart"/>
      <w:r w:rsidRPr="00D648E9">
        <w:rPr>
          <w:rFonts w:ascii="Futura Std Light" w:hAnsi="Futura Std Light"/>
          <w:sz w:val="20"/>
          <w:szCs w:val="20"/>
        </w:rPr>
        <w:t>expansion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648E9">
        <w:rPr>
          <w:rFonts w:ascii="Futura Std Light" w:hAnsi="Futura Std Light"/>
          <w:sz w:val="20"/>
          <w:szCs w:val="20"/>
        </w:rPr>
        <w:t>process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648E9">
        <w:rPr>
          <w:rFonts w:ascii="Futura Std Light" w:hAnsi="Futura Std Light"/>
          <w:sz w:val="20"/>
          <w:szCs w:val="20"/>
        </w:rPr>
        <w:t>begins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648E9">
        <w:rPr>
          <w:rFonts w:ascii="Futura Std Light" w:hAnsi="Futura Std Light"/>
          <w:sz w:val="20"/>
          <w:szCs w:val="20"/>
        </w:rPr>
        <w:t>immediately</w:t>
      </w:r>
      <w:proofErr w:type="spellEnd"/>
    </w:p>
    <w:p w14:paraId="14FF3A9C" w14:textId="77777777" w:rsidR="00790E8E" w:rsidRDefault="00790E8E">
      <w:pPr>
        <w:pStyle w:val="Corpotesto"/>
        <w:spacing w:before="4"/>
        <w:rPr>
          <w:sz w:val="20"/>
        </w:rPr>
      </w:pPr>
    </w:p>
    <w:p w14:paraId="020BD51A" w14:textId="77777777" w:rsidR="00790E8E" w:rsidRDefault="00790E8E">
      <w:pPr>
        <w:pStyle w:val="Corpotesto"/>
        <w:spacing w:before="4"/>
        <w:rPr>
          <w:sz w:val="20"/>
        </w:rPr>
      </w:pPr>
    </w:p>
    <w:p w14:paraId="782613A6" w14:textId="77777777" w:rsidR="00D648E9" w:rsidRDefault="00D648E9" w:rsidP="00546D0D">
      <w:pPr>
        <w:spacing w:before="31"/>
        <w:ind w:left="142"/>
        <w:rPr>
          <w:rFonts w:ascii="Futura Std Light" w:hAnsi="Futura Std Light"/>
          <w:sz w:val="20"/>
          <w:szCs w:val="20"/>
        </w:rPr>
      </w:pPr>
    </w:p>
    <w:p w14:paraId="30BFA443" w14:textId="2775311B" w:rsidR="006A668D" w:rsidRPr="00D648E9" w:rsidRDefault="00D648E9" w:rsidP="00546D0D">
      <w:pPr>
        <w:spacing w:before="31"/>
        <w:ind w:left="142"/>
        <w:rPr>
          <w:rFonts w:ascii="Futura Std Light" w:hAnsi="Futura Std Light"/>
          <w:sz w:val="20"/>
          <w:szCs w:val="20"/>
          <w:lang w:val="es-ES"/>
        </w:rPr>
      </w:pPr>
      <w:r w:rsidRPr="00D648E9">
        <w:rPr>
          <w:rFonts w:ascii="Futura Std Light" w:hAnsi="Futura Std Light"/>
          <w:sz w:val="20"/>
          <w:szCs w:val="20"/>
          <w:lang w:val="es-ES"/>
        </w:rPr>
        <w:t>as well as Wt Construction Volteco or a product with equal or superior characteristics.</w:t>
      </w:r>
    </w:p>
    <w:p w14:paraId="430D7602" w14:textId="58590177" w:rsidR="006A668D" w:rsidRPr="00546D0D" w:rsidRDefault="00D648E9">
      <w:pPr>
        <w:pStyle w:val="Corpotesto"/>
        <w:spacing w:before="18" w:line="261" w:lineRule="auto"/>
        <w:ind w:left="160"/>
        <w:rPr>
          <w:rFonts w:ascii="Futura Std Light" w:hAnsi="Futura Std Light"/>
          <w:sz w:val="20"/>
          <w:szCs w:val="20"/>
        </w:rPr>
      </w:pPr>
      <w:r w:rsidRPr="00D648E9">
        <w:rPr>
          <w:rFonts w:ascii="Futura Std Light" w:hAnsi="Futura Std Light"/>
          <w:sz w:val="20"/>
          <w:szCs w:val="20"/>
        </w:rPr>
        <w:t xml:space="preserve">The technical data must be </w:t>
      </w:r>
      <w:proofErr w:type="spellStart"/>
      <w:r w:rsidRPr="00D648E9">
        <w:rPr>
          <w:rFonts w:ascii="Futura Std Light" w:hAnsi="Futura Std Light"/>
          <w:sz w:val="20"/>
          <w:szCs w:val="20"/>
        </w:rPr>
        <w:t>supported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by test </w:t>
      </w:r>
      <w:proofErr w:type="spellStart"/>
      <w:r w:rsidRPr="00D648E9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648E9">
        <w:rPr>
          <w:rFonts w:ascii="Futura Std Light" w:hAnsi="Futura Std Light"/>
          <w:sz w:val="20"/>
          <w:szCs w:val="20"/>
        </w:rPr>
        <w:t>issued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by an </w:t>
      </w:r>
      <w:proofErr w:type="spellStart"/>
      <w:r w:rsidRPr="00D648E9">
        <w:rPr>
          <w:rFonts w:ascii="Futura Std Light" w:hAnsi="Futura Std Light"/>
          <w:sz w:val="20"/>
          <w:szCs w:val="20"/>
        </w:rPr>
        <w:t>accredited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official </w:t>
      </w:r>
      <w:proofErr w:type="spellStart"/>
      <w:r w:rsidRPr="00D648E9">
        <w:rPr>
          <w:rFonts w:ascii="Futura Std Light" w:hAnsi="Futura Std Light"/>
          <w:sz w:val="20"/>
          <w:szCs w:val="20"/>
        </w:rPr>
        <w:t>laboratory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and / or be </w:t>
      </w:r>
      <w:proofErr w:type="spellStart"/>
      <w:r w:rsidRPr="00D648E9">
        <w:rPr>
          <w:rFonts w:ascii="Futura Std Light" w:hAnsi="Futura Std Light"/>
          <w:sz w:val="20"/>
          <w:szCs w:val="20"/>
        </w:rPr>
        <w:t>subjected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to </w:t>
      </w:r>
      <w:proofErr w:type="spellStart"/>
      <w:r w:rsidRPr="00D648E9">
        <w:rPr>
          <w:rFonts w:ascii="Futura Std Light" w:hAnsi="Futura Std Light"/>
          <w:sz w:val="20"/>
          <w:szCs w:val="20"/>
        </w:rPr>
        <w:t>quality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control </w:t>
      </w:r>
      <w:proofErr w:type="spellStart"/>
      <w:r w:rsidRPr="00D648E9">
        <w:rPr>
          <w:rFonts w:ascii="Futura Std Light" w:hAnsi="Futura Std Light"/>
          <w:sz w:val="20"/>
          <w:szCs w:val="20"/>
        </w:rPr>
        <w:t>according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to ISO 9001.</w:t>
      </w:r>
    </w:p>
    <w:p w14:paraId="615278FB" w14:textId="41C4DACE" w:rsidR="00A01D78" w:rsidRDefault="00D648E9">
      <w:pPr>
        <w:pStyle w:val="Corpotesto"/>
        <w:spacing w:line="261" w:lineRule="auto"/>
        <w:ind w:left="160"/>
        <w:rPr>
          <w:rFonts w:ascii="Futura Std Light" w:hAnsi="Futura Std Light"/>
          <w:sz w:val="20"/>
          <w:szCs w:val="20"/>
        </w:rPr>
      </w:pPr>
      <w:r w:rsidRPr="00D648E9">
        <w:rPr>
          <w:rFonts w:ascii="Futura Std Light" w:hAnsi="Futura Std Light"/>
          <w:sz w:val="20"/>
          <w:szCs w:val="20"/>
        </w:rPr>
        <w:t xml:space="preserve">The product must </w:t>
      </w:r>
      <w:proofErr w:type="spellStart"/>
      <w:r w:rsidRPr="00D648E9">
        <w:rPr>
          <w:rFonts w:ascii="Futura Std Light" w:hAnsi="Futura Std Light"/>
          <w:sz w:val="20"/>
          <w:szCs w:val="20"/>
        </w:rPr>
        <w:t>have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the CE </w:t>
      </w:r>
      <w:proofErr w:type="spellStart"/>
      <w:r w:rsidRPr="00D648E9">
        <w:rPr>
          <w:rFonts w:ascii="Futura Std Light" w:hAnsi="Futura Std Light"/>
          <w:sz w:val="20"/>
          <w:szCs w:val="20"/>
        </w:rPr>
        <w:t>marking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and be </w:t>
      </w:r>
      <w:proofErr w:type="spellStart"/>
      <w:r w:rsidRPr="00D648E9">
        <w:rPr>
          <w:rFonts w:ascii="Futura Std Light" w:hAnsi="Futura Std Light"/>
          <w:sz w:val="20"/>
          <w:szCs w:val="20"/>
        </w:rPr>
        <w:t>used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648E9">
        <w:rPr>
          <w:rFonts w:ascii="Futura Std Light" w:hAnsi="Futura Std Light"/>
          <w:sz w:val="20"/>
          <w:szCs w:val="20"/>
        </w:rPr>
        <w:t>according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to the </w:t>
      </w:r>
      <w:proofErr w:type="spellStart"/>
      <w:r w:rsidRPr="00D648E9">
        <w:rPr>
          <w:rFonts w:ascii="Futura Std Light" w:hAnsi="Futura Std Light"/>
          <w:sz w:val="20"/>
          <w:szCs w:val="20"/>
        </w:rPr>
        <w:t>manufacturer's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648E9">
        <w:rPr>
          <w:rFonts w:ascii="Futura Std Light" w:hAnsi="Futura Std Light"/>
          <w:sz w:val="20"/>
          <w:szCs w:val="20"/>
        </w:rPr>
        <w:t>prescriptions</w:t>
      </w:r>
      <w:proofErr w:type="spellEnd"/>
      <w:r w:rsidRPr="00D648E9">
        <w:rPr>
          <w:rFonts w:ascii="Futura Std Light" w:hAnsi="Futura Std Light"/>
          <w:sz w:val="20"/>
          <w:szCs w:val="20"/>
        </w:rPr>
        <w:t>.</w:t>
      </w:r>
    </w:p>
    <w:p w14:paraId="7674F221" w14:textId="7266AD4C" w:rsidR="006A668D" w:rsidRPr="00546D0D" w:rsidRDefault="00D648E9">
      <w:pPr>
        <w:pStyle w:val="Corpotesto"/>
        <w:spacing w:line="261" w:lineRule="auto"/>
        <w:ind w:left="160"/>
        <w:rPr>
          <w:rFonts w:ascii="Futura Std Light" w:hAnsi="Futura Std Light"/>
          <w:sz w:val="20"/>
          <w:szCs w:val="20"/>
        </w:rPr>
      </w:pPr>
      <w:r w:rsidRPr="00D648E9">
        <w:rPr>
          <w:rFonts w:ascii="Futura Std Light" w:hAnsi="Futura Std Light"/>
          <w:sz w:val="20"/>
          <w:szCs w:val="20"/>
        </w:rPr>
        <w:t xml:space="preserve">For </w:t>
      </w:r>
      <w:proofErr w:type="spellStart"/>
      <w:r w:rsidRPr="00D648E9">
        <w:rPr>
          <w:rFonts w:ascii="Futura Std Light" w:hAnsi="Futura Std Light"/>
          <w:sz w:val="20"/>
          <w:szCs w:val="20"/>
        </w:rPr>
        <w:t>further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648E9">
        <w:rPr>
          <w:rFonts w:ascii="Futura Std Light" w:hAnsi="Futura Std Light"/>
          <w:sz w:val="20"/>
          <w:szCs w:val="20"/>
        </w:rPr>
        <w:t>details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on the </w:t>
      </w:r>
      <w:proofErr w:type="spellStart"/>
      <w:r w:rsidRPr="00D648E9">
        <w:rPr>
          <w:rFonts w:ascii="Futura Std Light" w:hAnsi="Futura Std Light"/>
          <w:sz w:val="20"/>
          <w:szCs w:val="20"/>
        </w:rPr>
        <w:t>individual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products and </w:t>
      </w:r>
      <w:proofErr w:type="spellStart"/>
      <w:r w:rsidRPr="00D648E9">
        <w:rPr>
          <w:rFonts w:ascii="Futura Std Light" w:hAnsi="Futura Std Light"/>
          <w:sz w:val="20"/>
          <w:szCs w:val="20"/>
        </w:rPr>
        <w:t>installation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648E9">
        <w:rPr>
          <w:rFonts w:ascii="Futura Std Light" w:hAnsi="Futura Std Light"/>
          <w:sz w:val="20"/>
          <w:szCs w:val="20"/>
        </w:rPr>
        <w:t>specifications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D648E9">
        <w:rPr>
          <w:rFonts w:ascii="Futura Std Light" w:hAnsi="Futura Std Light"/>
          <w:sz w:val="20"/>
          <w:szCs w:val="20"/>
        </w:rPr>
        <w:t>refer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to the </w:t>
      </w:r>
      <w:proofErr w:type="spellStart"/>
      <w:r w:rsidRPr="00D648E9">
        <w:rPr>
          <w:rFonts w:ascii="Futura Std Light" w:hAnsi="Futura Std Light"/>
          <w:sz w:val="20"/>
          <w:szCs w:val="20"/>
        </w:rPr>
        <w:t>relevant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technical data </w:t>
      </w:r>
      <w:proofErr w:type="spellStart"/>
      <w:r w:rsidRPr="00D648E9">
        <w:rPr>
          <w:rFonts w:ascii="Futura Std Light" w:hAnsi="Futura Std Light"/>
          <w:sz w:val="20"/>
          <w:szCs w:val="20"/>
        </w:rPr>
        <w:t>sheets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648E9">
        <w:rPr>
          <w:rFonts w:ascii="Futura Std Light" w:hAnsi="Futura Std Light"/>
          <w:sz w:val="20"/>
          <w:szCs w:val="20"/>
        </w:rPr>
        <w:t>which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can be </w:t>
      </w:r>
      <w:proofErr w:type="spellStart"/>
      <w:r w:rsidRPr="00D648E9">
        <w:rPr>
          <w:rFonts w:ascii="Futura Std Light" w:hAnsi="Futura Std Light"/>
          <w:sz w:val="20"/>
          <w:szCs w:val="20"/>
        </w:rPr>
        <w:t>downloaded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in the </w:t>
      </w:r>
      <w:proofErr w:type="spellStart"/>
      <w:r w:rsidRPr="00D648E9">
        <w:rPr>
          <w:rFonts w:ascii="Futura Std Light" w:hAnsi="Futura Std Light"/>
          <w:sz w:val="20"/>
          <w:szCs w:val="20"/>
        </w:rPr>
        <w:t>updated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648E9">
        <w:rPr>
          <w:rFonts w:ascii="Futura Std Light" w:hAnsi="Futura Std Light"/>
          <w:sz w:val="20"/>
          <w:szCs w:val="20"/>
        </w:rPr>
        <w:t>version</w:t>
      </w:r>
      <w:proofErr w:type="spellEnd"/>
      <w:r w:rsidRPr="00D648E9">
        <w:rPr>
          <w:rFonts w:ascii="Futura Std Light" w:hAnsi="Futura Std Light"/>
          <w:sz w:val="20"/>
          <w:szCs w:val="20"/>
        </w:rPr>
        <w:t xml:space="preserve"> on the website www.volteco.com.</w:t>
      </w:r>
    </w:p>
    <w:p w14:paraId="1DDE012A" w14:textId="77777777" w:rsidR="00546D0D" w:rsidRDefault="00546D0D">
      <w:pPr>
        <w:pStyle w:val="Corpotesto"/>
        <w:rPr>
          <w:sz w:val="20"/>
        </w:rPr>
      </w:pPr>
    </w:p>
    <w:p w14:paraId="15AD22CF" w14:textId="77777777" w:rsidR="006A668D" w:rsidRDefault="006A668D">
      <w:pPr>
        <w:pStyle w:val="Corpotesto"/>
        <w:rPr>
          <w:sz w:val="20"/>
        </w:rPr>
      </w:pPr>
    </w:p>
    <w:p w14:paraId="2E1D1599" w14:textId="77777777" w:rsidR="006A668D" w:rsidRDefault="006A668D">
      <w:pPr>
        <w:pStyle w:val="Corpotesto"/>
        <w:rPr>
          <w:sz w:val="20"/>
        </w:rPr>
      </w:pPr>
    </w:p>
    <w:p w14:paraId="2CD2637A" w14:textId="77777777" w:rsidR="006A668D" w:rsidRDefault="006A668D">
      <w:pPr>
        <w:pStyle w:val="Corpotesto"/>
        <w:rPr>
          <w:sz w:val="20"/>
        </w:rPr>
      </w:pPr>
    </w:p>
    <w:p w14:paraId="5F34F853" w14:textId="0DA3C931" w:rsidR="006A668D" w:rsidRDefault="00000000">
      <w:pPr>
        <w:pStyle w:val="Corpotesto"/>
        <w:spacing w:before="5"/>
        <w:rPr>
          <w:sz w:val="24"/>
        </w:rPr>
      </w:pPr>
      <w:r>
        <w:rPr>
          <w:sz w:val="22"/>
        </w:rPr>
        <w:pict w14:anchorId="51065C34">
          <v:group id="_x0000_s1026" style="position:absolute;margin-left:15.05pt;margin-top:5.95pt;width:110.8pt;height:33.8pt;z-index:1573171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9;width:1498;height:388">
              <v:imagedata r:id="rId5" o:title=""/>
            </v:shape>
            <v:rect id="_x0000_s1029" style="position:absolute;left:300;top:-163;width:676;height:676" fillcolor="#515154" stroked="f"/>
            <v:shape id="_x0000_s1028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3;width:2216;height:676" filled="f" stroked="f">
              <v:textbox style="mso-next-textbox:#_x0000_s1027" inset="0,0,0,0">
                <w:txbxContent>
                  <w:p w14:paraId="168A1C89" w14:textId="77777777" w:rsidR="006A668D" w:rsidRDefault="006A668D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14:paraId="0E277CAB" w14:textId="65B96A70" w:rsidR="006A668D" w:rsidRDefault="00D648E9">
      <w:pPr>
        <w:spacing w:before="107"/>
        <w:ind w:left="3364"/>
        <w:rPr>
          <w:sz w:val="12"/>
        </w:rPr>
      </w:pPr>
      <w:r>
        <w:rPr>
          <w:sz w:val="12"/>
        </w:rPr>
        <w:t>EN</w:t>
      </w:r>
      <w:r w:rsidR="00546D0D">
        <w:rPr>
          <w:spacing w:val="-6"/>
          <w:sz w:val="12"/>
        </w:rPr>
        <w:t xml:space="preserve"> </w:t>
      </w:r>
      <w:proofErr w:type="spellStart"/>
      <w:r>
        <w:rPr>
          <w:spacing w:val="-6"/>
          <w:sz w:val="12"/>
        </w:rPr>
        <w:t>Specifications</w:t>
      </w:r>
      <w:proofErr w:type="spellEnd"/>
      <w:r w:rsidR="00546D0D">
        <w:rPr>
          <w:spacing w:val="-5"/>
          <w:sz w:val="12"/>
        </w:rPr>
        <w:t xml:space="preserve"> </w:t>
      </w:r>
      <w:r w:rsidR="00546D0D">
        <w:rPr>
          <w:sz w:val="12"/>
        </w:rPr>
        <w:t>n.</w:t>
      </w:r>
      <w:r w:rsidR="00546D0D">
        <w:rPr>
          <w:spacing w:val="-5"/>
          <w:sz w:val="12"/>
        </w:rPr>
        <w:t xml:space="preserve"> </w:t>
      </w:r>
      <w:r w:rsidR="00546D0D">
        <w:rPr>
          <w:sz w:val="12"/>
        </w:rPr>
        <w:t>BF01</w:t>
      </w:r>
      <w:r w:rsidR="00546D0D">
        <w:rPr>
          <w:spacing w:val="23"/>
          <w:sz w:val="12"/>
        </w:rPr>
        <w:t xml:space="preserve"> </w:t>
      </w:r>
      <w:r w:rsidR="00546D0D">
        <w:rPr>
          <w:sz w:val="12"/>
        </w:rPr>
        <w:t>|</w:t>
      </w:r>
      <w:r w:rsidR="00546D0D">
        <w:rPr>
          <w:spacing w:val="24"/>
          <w:sz w:val="12"/>
        </w:rPr>
        <w:t xml:space="preserve"> </w:t>
      </w:r>
      <w:r w:rsidR="00546D0D">
        <w:rPr>
          <w:sz w:val="12"/>
        </w:rPr>
        <w:t>CP</w:t>
      </w:r>
      <w:r w:rsidR="00546D0D">
        <w:rPr>
          <w:spacing w:val="24"/>
          <w:sz w:val="12"/>
        </w:rPr>
        <w:t xml:space="preserve"> </w:t>
      </w:r>
      <w:r w:rsidR="00546D0D">
        <w:rPr>
          <w:sz w:val="12"/>
        </w:rPr>
        <w:t>|</w:t>
      </w:r>
      <w:r w:rsidR="00546D0D">
        <w:rPr>
          <w:spacing w:val="24"/>
          <w:sz w:val="12"/>
        </w:rPr>
        <w:t xml:space="preserve"> </w:t>
      </w:r>
      <w:r w:rsidR="00546D0D">
        <w:rPr>
          <w:sz w:val="12"/>
        </w:rPr>
        <w:t>0</w:t>
      </w:r>
      <w:r w:rsidR="00A01D78">
        <w:rPr>
          <w:sz w:val="12"/>
        </w:rPr>
        <w:t>2</w:t>
      </w:r>
      <w:r w:rsidR="00546D0D">
        <w:rPr>
          <w:spacing w:val="24"/>
          <w:sz w:val="12"/>
        </w:rPr>
        <w:t xml:space="preserve"> </w:t>
      </w:r>
      <w:r w:rsidR="00546D0D">
        <w:rPr>
          <w:sz w:val="12"/>
        </w:rPr>
        <w:t>|</w:t>
      </w:r>
      <w:r w:rsidR="00546D0D">
        <w:rPr>
          <w:spacing w:val="24"/>
          <w:sz w:val="12"/>
        </w:rPr>
        <w:t xml:space="preserve"> </w:t>
      </w:r>
      <w:r w:rsidR="00546D0D">
        <w:rPr>
          <w:sz w:val="12"/>
        </w:rPr>
        <w:t>00</w:t>
      </w:r>
      <w:r w:rsidR="00546D0D">
        <w:rPr>
          <w:spacing w:val="24"/>
          <w:sz w:val="12"/>
        </w:rPr>
        <w:t xml:space="preserve"> </w:t>
      </w:r>
      <w:r w:rsidR="00546D0D">
        <w:rPr>
          <w:sz w:val="12"/>
        </w:rPr>
        <w:t>|</w:t>
      </w:r>
      <w:r w:rsidR="00546D0D">
        <w:rPr>
          <w:spacing w:val="24"/>
          <w:sz w:val="12"/>
        </w:rPr>
        <w:t xml:space="preserve"> </w:t>
      </w:r>
      <w:r w:rsidR="00546D0D">
        <w:rPr>
          <w:sz w:val="12"/>
        </w:rPr>
        <w:t>W</w:t>
      </w:r>
      <w:r w:rsidR="00546D0D">
        <w:rPr>
          <w:spacing w:val="24"/>
          <w:sz w:val="12"/>
        </w:rPr>
        <w:t xml:space="preserve"> </w:t>
      </w:r>
      <w:r w:rsidR="00546D0D">
        <w:rPr>
          <w:sz w:val="12"/>
        </w:rPr>
        <w:t>|</w:t>
      </w:r>
      <w:r w:rsidR="00546D0D">
        <w:rPr>
          <w:spacing w:val="24"/>
          <w:sz w:val="12"/>
        </w:rPr>
        <w:t xml:space="preserve"> </w:t>
      </w:r>
      <w:r w:rsidR="00546D0D">
        <w:rPr>
          <w:sz w:val="12"/>
        </w:rPr>
        <w:t>0</w:t>
      </w:r>
      <w:r w:rsidR="00A01D78">
        <w:rPr>
          <w:sz w:val="12"/>
        </w:rPr>
        <w:t>8</w:t>
      </w:r>
      <w:r w:rsidR="00546D0D">
        <w:rPr>
          <w:sz w:val="12"/>
        </w:rPr>
        <w:t>/2</w:t>
      </w:r>
      <w:r w:rsidR="00A01D78">
        <w:rPr>
          <w:sz w:val="12"/>
        </w:rPr>
        <w:t>5</w:t>
      </w:r>
    </w:p>
    <w:sectPr w:rsidR="006A668D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2F6"/>
    <w:multiLevelType w:val="hybridMultilevel"/>
    <w:tmpl w:val="F4028EF8"/>
    <w:lvl w:ilvl="0" w:tplc="4E8A55B6">
      <w:numFmt w:val="bullet"/>
      <w:lvlText w:val="•"/>
      <w:lvlJc w:val="left"/>
      <w:pPr>
        <w:ind w:left="277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B87AD1E2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4CB42298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9B30F6EC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608C4FDC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23A836F2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575A84D2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0A6AFADE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DFA0A616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44153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68D"/>
    <w:rsid w:val="000A1D6C"/>
    <w:rsid w:val="001221C5"/>
    <w:rsid w:val="00202DC0"/>
    <w:rsid w:val="00407F34"/>
    <w:rsid w:val="00546D0D"/>
    <w:rsid w:val="006A668D"/>
    <w:rsid w:val="006B7A46"/>
    <w:rsid w:val="006F474B"/>
    <w:rsid w:val="00790E8E"/>
    <w:rsid w:val="008B7AB2"/>
    <w:rsid w:val="009C2C01"/>
    <w:rsid w:val="009F0D96"/>
    <w:rsid w:val="00A01D78"/>
    <w:rsid w:val="00C821B8"/>
    <w:rsid w:val="00D3127D"/>
    <w:rsid w:val="00D648E9"/>
    <w:rsid w:val="00E3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3E17D00"/>
  <w15:docId w15:val="{8555DA48-1716-4C75-8493-9413096D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2023-07-13T06:46:00Z</dcterms:created>
  <dcterms:modified xsi:type="dcterms:W3CDTF">2025-08-26T13:05:00Z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2023-07-13T00:00:00Z</vt:filetime>
  </property>
</Properties>
</file>