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F252" w14:textId="3F198A62" w:rsidR="00A67581" w:rsidRDefault="00A67581" w:rsidP="00A67581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CALIBRO NHL</w:t>
      </w:r>
    </w:p>
    <w:p w14:paraId="27DAFC3F" w14:textId="77777777" w:rsidR="00A67581" w:rsidRDefault="00A67581" w:rsidP="00A67581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57D5071" w14:textId="5B16B94C" w:rsidR="00035133" w:rsidRPr="007C6C6C" w:rsidRDefault="009821AD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Light" w:hAnsi="Futura Std Light"/>
          <w:sz w:val="20"/>
          <w:szCs w:val="20"/>
        </w:rPr>
        <w:t xml:space="preserve">Fornitura e posa di intonaco certificato a base di calce idraulica naturale NHL secondo EN 459, eco compatibile, indicato per trattamenti </w:t>
      </w:r>
      <w:proofErr w:type="gramStart"/>
      <w:r w:rsidRPr="007C6C6C">
        <w:rPr>
          <w:rFonts w:ascii="Futura Std Light" w:hAnsi="Futura Std Light"/>
          <w:sz w:val="20"/>
          <w:szCs w:val="20"/>
        </w:rPr>
        <w:t>anti</w:t>
      </w:r>
      <w:r w:rsidR="00A67581">
        <w:rPr>
          <w:rFonts w:ascii="Futura Std Light" w:hAnsi="Futura Std Light"/>
          <w:sz w:val="20"/>
          <w:szCs w:val="20"/>
        </w:rPr>
        <w:t xml:space="preserve"> </w:t>
      </w:r>
      <w:r w:rsidRPr="007C6C6C">
        <w:rPr>
          <w:rFonts w:ascii="Futura Std Light" w:hAnsi="Futura Std Light"/>
          <w:sz w:val="20"/>
          <w:szCs w:val="20"/>
        </w:rPr>
        <w:t>umidità</w:t>
      </w:r>
      <w:proofErr w:type="gramEnd"/>
      <w:r w:rsidRPr="007C6C6C">
        <w:rPr>
          <w:rFonts w:ascii="Futura Std Light" w:hAnsi="Futura Std Light"/>
          <w:sz w:val="20"/>
          <w:szCs w:val="20"/>
        </w:rPr>
        <w:t>, antisale e anticondensa su ogni tipo di muratura umida, sia all'esterno che in ambienti interni.</w:t>
      </w:r>
    </w:p>
    <w:p w14:paraId="2383C33D" w14:textId="77777777" w:rsidR="00035133" w:rsidRPr="007C6C6C" w:rsidRDefault="009821AD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Light" w:hAnsi="Futura Std Light"/>
          <w:sz w:val="20"/>
          <w:szCs w:val="20"/>
        </w:rPr>
        <w:t>L'intonaco deumidificante dovrà avere uno spessore minimo di 2,5 cm (0,5 cm rinzaffo - 2 cm intonaco).</w:t>
      </w:r>
    </w:p>
    <w:p w14:paraId="10E5B9E1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818A17D" w14:textId="77777777" w:rsidR="00035133" w:rsidRPr="007C6C6C" w:rsidRDefault="009821AD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Light" w:hAnsi="Futura Std Light"/>
          <w:sz w:val="20"/>
          <w:szCs w:val="20"/>
        </w:rPr>
        <w:t>Il prodotto dovrà essere impiegato per:</w:t>
      </w:r>
    </w:p>
    <w:p w14:paraId="43F80D74" w14:textId="77777777" w:rsidR="00035133" w:rsidRPr="007C6C6C" w:rsidRDefault="009821AD" w:rsidP="007C6C6C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7C6C6C">
        <w:rPr>
          <w:rFonts w:ascii="Futura Std Light" w:hAnsi="Futura Std Light"/>
          <w:sz w:val="20"/>
          <w:szCs w:val="20"/>
        </w:rPr>
        <w:t>Murature dove siano evidenti umidità ed accumulo salino derivanti da fenomeni di risalita capillare.</w:t>
      </w:r>
    </w:p>
    <w:p w14:paraId="1E28FB33" w14:textId="77777777" w:rsidR="00035133" w:rsidRPr="007C6C6C" w:rsidRDefault="009821AD" w:rsidP="007C6C6C">
      <w:pPr>
        <w:pStyle w:val="Paragrafoelenco"/>
        <w:numPr>
          <w:ilvl w:val="0"/>
          <w:numId w:val="1"/>
        </w:numPr>
        <w:tabs>
          <w:tab w:val="left" w:pos="278"/>
        </w:tabs>
        <w:spacing w:before="0"/>
        <w:ind w:left="142" w:firstLine="0"/>
        <w:rPr>
          <w:rFonts w:ascii="Futura Std Light" w:hAnsi="Futura Std Light"/>
          <w:sz w:val="20"/>
          <w:szCs w:val="20"/>
        </w:rPr>
      </w:pPr>
      <w:r w:rsidRPr="007C6C6C">
        <w:rPr>
          <w:rFonts w:ascii="Futura Std Light" w:hAnsi="Futura Std Light"/>
          <w:sz w:val="20"/>
          <w:szCs w:val="20"/>
        </w:rPr>
        <w:t>Realizzazione di intonaco anticondensa.</w:t>
      </w:r>
    </w:p>
    <w:p w14:paraId="2539A820" w14:textId="77777777" w:rsidR="00035133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0FC2F8" w14:textId="623FD9E4" w:rsidR="00A67581" w:rsidRDefault="00000000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0864F9B4">
          <v:shape id="_x0000_s1031" alt="" style="position:absolute;left:0;text-align:left;margin-left:14.9pt;margin-top:14.55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c" strokeweight="1mm">
            <v:path arrowok="t" o:connecttype="custom" o:connectlocs="0,0;7200265,0" o:connectangles="0,0"/>
            <w10:wrap type="topAndBottom" anchorx="page"/>
          </v:shape>
        </w:pict>
      </w:r>
    </w:p>
    <w:p w14:paraId="06CBD27C" w14:textId="77777777" w:rsidR="00A67581" w:rsidRPr="007C6C6C" w:rsidRDefault="00A67581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FF389E0" w14:textId="77777777" w:rsidR="00035133" w:rsidRPr="007C6C6C" w:rsidRDefault="009821AD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Light" w:hAnsi="Futura Std Light"/>
          <w:sz w:val="20"/>
          <w:szCs w:val="20"/>
        </w:rPr>
        <w:t>Il materiale dovrà avere le seguenti caratteristiche:</w:t>
      </w:r>
    </w:p>
    <w:p w14:paraId="2CFD1D55" w14:textId="77777777" w:rsidR="00035133" w:rsidRPr="007C6C6C" w:rsidRDefault="009821AD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Light" w:hAnsi="Futura Std Light"/>
          <w:sz w:val="20"/>
          <w:szCs w:val="20"/>
        </w:rPr>
        <w:t>Certificazione CE secondo Norma UNI EN 998-1</w:t>
      </w:r>
    </w:p>
    <w:p w14:paraId="055B203F" w14:textId="737AC6D2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82A5722" w14:textId="77777777" w:rsidR="007C6C6C" w:rsidRPr="007C6C6C" w:rsidRDefault="007C6C6C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BD7043A" w14:textId="43548ABE" w:rsidR="0048582B" w:rsidRPr="007C6C6C" w:rsidRDefault="0048582B" w:rsidP="007C6C6C">
      <w:pPr>
        <w:pStyle w:val="Corpotesto"/>
        <w:ind w:left="142"/>
        <w:rPr>
          <w:rFonts w:ascii="Futura Std Medium" w:hAnsi="Futura Std Medium"/>
          <w:b/>
          <w:bCs/>
          <w:sz w:val="20"/>
          <w:szCs w:val="20"/>
        </w:rPr>
      </w:pPr>
      <w:r w:rsidRPr="007C6C6C">
        <w:rPr>
          <w:rFonts w:ascii="Futura Std Medium" w:hAnsi="Futura Std Medium"/>
          <w:b/>
          <w:bCs/>
          <w:sz w:val="20"/>
          <w:szCs w:val="20"/>
        </w:rPr>
        <w:t>Specifiche, Metodo di prova e Valori</w:t>
      </w:r>
    </w:p>
    <w:p w14:paraId="6B087985" w14:textId="3F2AD761" w:rsidR="0048582B" w:rsidRPr="007C6C6C" w:rsidRDefault="0048582B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9958C03" w14:textId="6EE7590A" w:rsidR="0048582B" w:rsidRPr="007C6C6C" w:rsidRDefault="0048582B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Medium" w:hAnsi="Futura Std Medium"/>
          <w:b/>
          <w:bCs/>
          <w:sz w:val="20"/>
          <w:szCs w:val="20"/>
        </w:rPr>
        <w:t>Dimensione massima aggregato:</w:t>
      </w:r>
      <w:r w:rsidRPr="007C6C6C">
        <w:rPr>
          <w:rFonts w:ascii="Futura Std Light" w:hAnsi="Futura Std Light"/>
          <w:b/>
          <w:bCs/>
          <w:iCs/>
          <w:sz w:val="20"/>
          <w:szCs w:val="20"/>
        </w:rPr>
        <w:t xml:space="preserve"> </w:t>
      </w:r>
      <w:r w:rsidRPr="007C6C6C">
        <w:rPr>
          <w:rFonts w:ascii="Futura Std Light" w:hAnsi="Futura Std Light"/>
          <w:iCs/>
          <w:sz w:val="20"/>
          <w:szCs w:val="20"/>
        </w:rPr>
        <w:t>1,2 mm</w:t>
      </w:r>
    </w:p>
    <w:p w14:paraId="2E5E3E3E" w14:textId="11E6A772" w:rsidR="0048582B" w:rsidRPr="007C6C6C" w:rsidRDefault="0048582B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Medium" w:hAnsi="Futura Std Medium"/>
          <w:b/>
          <w:bCs/>
          <w:sz w:val="20"/>
          <w:szCs w:val="20"/>
        </w:rPr>
        <w:t>Conducibilità termica (UNI EN 1745):</w:t>
      </w:r>
      <w:r w:rsidRPr="007C6C6C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C6C6C">
        <w:rPr>
          <w:rFonts w:ascii="Futura Std Light" w:hAnsi="Futura Std Light"/>
          <w:sz w:val="20"/>
          <w:szCs w:val="20"/>
        </w:rPr>
        <w:t>0,4 W/</w:t>
      </w:r>
      <w:proofErr w:type="spellStart"/>
      <w:r w:rsidRPr="007C6C6C">
        <w:rPr>
          <w:rFonts w:ascii="Futura Std Light" w:hAnsi="Futura Std Light"/>
          <w:sz w:val="20"/>
          <w:szCs w:val="20"/>
        </w:rPr>
        <w:t>mK</w:t>
      </w:r>
      <w:proofErr w:type="spellEnd"/>
      <w:r w:rsidRPr="007C6C6C">
        <w:rPr>
          <w:rFonts w:ascii="Futura Std Light" w:hAnsi="Futura Std Light"/>
          <w:sz w:val="20"/>
          <w:szCs w:val="20"/>
        </w:rPr>
        <w:t xml:space="preserve"> (valore tabellato)</w:t>
      </w:r>
    </w:p>
    <w:p w14:paraId="7676C3A8" w14:textId="0AC91D72" w:rsidR="0048582B" w:rsidRPr="007C6C6C" w:rsidRDefault="0048582B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Medium" w:hAnsi="Futura Std Medium"/>
          <w:b/>
          <w:bCs/>
          <w:sz w:val="20"/>
          <w:szCs w:val="20"/>
        </w:rPr>
        <w:t>Contenuto d'aria (UNI EN 1015-7):</w:t>
      </w:r>
      <w:r w:rsidRPr="007C6C6C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C6C6C">
        <w:rPr>
          <w:rFonts w:ascii="Futura Std Light" w:hAnsi="Futura Std Light"/>
          <w:sz w:val="20"/>
          <w:szCs w:val="20"/>
        </w:rPr>
        <w:t>&gt; 28%</w:t>
      </w:r>
    </w:p>
    <w:p w14:paraId="4F5714DF" w14:textId="451DD9F4" w:rsidR="0048582B" w:rsidRPr="007C6C6C" w:rsidRDefault="0048582B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Medium" w:hAnsi="Futura Std Medium"/>
          <w:b/>
          <w:bCs/>
          <w:sz w:val="20"/>
          <w:szCs w:val="20"/>
        </w:rPr>
        <w:t>Coefficiente di permeabilità al vapore acqueo μ (UNI EN 1015-19):</w:t>
      </w:r>
      <w:r w:rsidRPr="007C6C6C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C6C6C">
        <w:rPr>
          <w:rFonts w:ascii="Futura Std Light" w:hAnsi="Futura Std Light"/>
          <w:sz w:val="20"/>
          <w:szCs w:val="20"/>
        </w:rPr>
        <w:t>&lt; 15</w:t>
      </w:r>
    </w:p>
    <w:p w14:paraId="7D05BF7C" w14:textId="041F6872" w:rsidR="0048582B" w:rsidRPr="007C6C6C" w:rsidRDefault="0048582B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Medium" w:hAnsi="Futura Std Medium"/>
          <w:b/>
          <w:bCs/>
          <w:sz w:val="20"/>
          <w:szCs w:val="20"/>
        </w:rPr>
        <w:t>Resistenza a compressione a 28 gg (UNI EN 1015-11):</w:t>
      </w:r>
      <w:r w:rsidRPr="007C6C6C">
        <w:rPr>
          <w:rFonts w:ascii="Futura Std Light" w:hAnsi="Futura Std Light"/>
          <w:b/>
          <w:bCs/>
          <w:sz w:val="20"/>
          <w:szCs w:val="20"/>
        </w:rPr>
        <w:t xml:space="preserve"> </w:t>
      </w:r>
      <w:r w:rsidRPr="007C6C6C">
        <w:rPr>
          <w:rFonts w:ascii="Futura Std Light" w:hAnsi="Futura Std Light"/>
          <w:sz w:val="20"/>
          <w:szCs w:val="20"/>
        </w:rPr>
        <w:t>&lt; 5 N/mm² (categoria CS II)</w:t>
      </w:r>
    </w:p>
    <w:p w14:paraId="2BE3AEC0" w14:textId="1B5D7C1C" w:rsidR="00035133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447862B" w14:textId="77777777" w:rsidR="001828FA" w:rsidRPr="00E0335D" w:rsidRDefault="001828FA" w:rsidP="001828FA">
      <w:pPr>
        <w:pStyle w:val="Corpotesto"/>
        <w:ind w:left="142" w:right="210"/>
        <w:rPr>
          <w:rFonts w:ascii="Futura Std Medium" w:hAnsi="Futura Std Medium"/>
          <w:b/>
          <w:bCs/>
          <w:sz w:val="20"/>
          <w:szCs w:val="20"/>
        </w:rPr>
      </w:pPr>
      <w:r w:rsidRPr="00E0335D">
        <w:rPr>
          <w:rFonts w:ascii="Futura Std Medium" w:hAnsi="Futura Std Medium"/>
          <w:b/>
          <w:bCs/>
          <w:sz w:val="20"/>
          <w:szCs w:val="20"/>
        </w:rPr>
        <w:t>Approvazioni nazionali e certificato</w:t>
      </w:r>
    </w:p>
    <w:p w14:paraId="26F2FC29" w14:textId="77777777" w:rsidR="001828FA" w:rsidRPr="00E0335D" w:rsidRDefault="001828FA" w:rsidP="001828FA">
      <w:pPr>
        <w:pStyle w:val="Corpotesto"/>
        <w:ind w:left="142" w:right="210"/>
        <w:rPr>
          <w:rFonts w:ascii="Futura Std Light" w:hAnsi="Futura Std Light"/>
          <w:iCs/>
          <w:sz w:val="20"/>
          <w:szCs w:val="20"/>
          <w:lang w:val="en-US"/>
        </w:rPr>
      </w:pPr>
    </w:p>
    <w:p w14:paraId="3BB76C96" w14:textId="6ADAD554" w:rsidR="001828FA" w:rsidRPr="00EC56A4" w:rsidRDefault="001828FA" w:rsidP="001828FA">
      <w:pPr>
        <w:widowControl/>
        <w:adjustRightInd w:val="0"/>
        <w:ind w:left="142"/>
        <w:rPr>
          <w:rFonts w:ascii="Futura Std Medium" w:hAnsi="Futura Std Medium"/>
          <w:b/>
          <w:bCs/>
          <w:iCs/>
          <w:sz w:val="20"/>
          <w:szCs w:val="20"/>
        </w:rPr>
      </w:pPr>
      <w:r w:rsidRPr="00EC56A4">
        <w:rPr>
          <w:rFonts w:ascii="Futura Std Medium" w:hAnsi="Futura Std Medium"/>
          <w:b/>
          <w:bCs/>
          <w:iCs/>
          <w:sz w:val="20"/>
          <w:szCs w:val="20"/>
        </w:rPr>
        <w:t>Dichiarazione Ambientale di Prodotto 0298 (EDP)</w:t>
      </w:r>
      <w:r>
        <w:rPr>
          <w:rFonts w:ascii="Futura Std Medium" w:hAnsi="Futura Std Medium"/>
          <w:b/>
          <w:bCs/>
          <w:iCs/>
          <w:sz w:val="20"/>
          <w:szCs w:val="20"/>
        </w:rPr>
        <w:t xml:space="preserve">: </w:t>
      </w:r>
      <w:proofErr w:type="spellStart"/>
      <w:r w:rsidRPr="00EC56A4">
        <w:rPr>
          <w:rFonts w:ascii="Futura Std Light" w:hAnsi="Futura Std Light"/>
          <w:sz w:val="20"/>
          <w:szCs w:val="20"/>
        </w:rPr>
        <w:t>EPDItaly</w:t>
      </w:r>
      <w:proofErr w:type="spellEnd"/>
      <w:r w:rsidRPr="00EC56A4">
        <w:rPr>
          <w:rFonts w:ascii="Futura Std Light" w:hAnsi="Futura Std Light"/>
          <w:sz w:val="20"/>
          <w:szCs w:val="20"/>
        </w:rPr>
        <w:t xml:space="preserve"> 029</w:t>
      </w:r>
      <w:r w:rsidR="00DD4189">
        <w:rPr>
          <w:rFonts w:ascii="Futura Std Light" w:hAnsi="Futura Std Light"/>
          <w:sz w:val="20"/>
          <w:szCs w:val="20"/>
        </w:rPr>
        <w:t>8</w:t>
      </w:r>
      <w:r w:rsidRPr="00EC56A4">
        <w:rPr>
          <w:rFonts w:ascii="Futura Std Light" w:hAnsi="Futura Std Light"/>
          <w:sz w:val="20"/>
          <w:szCs w:val="20"/>
        </w:rPr>
        <w:t xml:space="preserve"> (30/05/2027) www.edpitaly.it</w:t>
      </w:r>
    </w:p>
    <w:p w14:paraId="5880E7C0" w14:textId="77777777" w:rsidR="001828FA" w:rsidRPr="007C6C6C" w:rsidRDefault="001828FA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C6EFFF5" w14:textId="77777777" w:rsidR="007C6C6C" w:rsidRPr="007C6C6C" w:rsidRDefault="007C6C6C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8B3C27B" w14:textId="77777777" w:rsidR="00035133" w:rsidRPr="007C6C6C" w:rsidRDefault="009821AD" w:rsidP="007C6C6C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Light" w:hAnsi="Futura Std Light"/>
          <w:sz w:val="20"/>
          <w:szCs w:val="20"/>
        </w:rPr>
        <w:t xml:space="preserve">così come Calibro </w:t>
      </w:r>
      <w:proofErr w:type="spellStart"/>
      <w:r w:rsidRPr="007C6C6C">
        <w:rPr>
          <w:rFonts w:ascii="Futura Std Light" w:hAnsi="Futura Std Light"/>
          <w:sz w:val="20"/>
          <w:szCs w:val="20"/>
        </w:rPr>
        <w:t>Nhl</w:t>
      </w:r>
      <w:proofErr w:type="spellEnd"/>
      <w:r w:rsidRPr="007C6C6C">
        <w:rPr>
          <w:rFonts w:ascii="Futura Std Light" w:hAnsi="Futura Std Light"/>
          <w:sz w:val="20"/>
          <w:szCs w:val="20"/>
        </w:rPr>
        <w:t xml:space="preserve"> Volteco o prodotto con pari o superiori caratteristiche.</w:t>
      </w:r>
    </w:p>
    <w:p w14:paraId="0338D482" w14:textId="77777777" w:rsidR="00035133" w:rsidRPr="007C6C6C" w:rsidRDefault="009821AD" w:rsidP="007C6C6C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Light" w:hAnsi="Futura Std Light"/>
          <w:sz w:val="20"/>
          <w:szCs w:val="20"/>
        </w:rPr>
        <w:t>I dati tecnici dovranno essere supportati da certificazione di prova rilasciata da un laboratorio ufficiale accreditato e/o essere assoggettati a controllo di qualità secondo norma ISO 9001.</w:t>
      </w:r>
    </w:p>
    <w:p w14:paraId="363D4150" w14:textId="77777777" w:rsidR="00035133" w:rsidRPr="007C6C6C" w:rsidRDefault="009821AD" w:rsidP="007C6C6C">
      <w:pPr>
        <w:tabs>
          <w:tab w:val="left" w:pos="278"/>
        </w:tabs>
        <w:ind w:left="142"/>
        <w:rPr>
          <w:rFonts w:ascii="Futura Std Light" w:hAnsi="Futura Std Light"/>
          <w:sz w:val="20"/>
          <w:szCs w:val="20"/>
        </w:rPr>
      </w:pPr>
      <w:r w:rsidRPr="007C6C6C">
        <w:rPr>
          <w:rFonts w:ascii="Futura Std Light" w:hAnsi="Futura Std Light"/>
          <w:sz w:val="20"/>
          <w:szCs w:val="20"/>
        </w:rPr>
        <w:t xml:space="preserve">Per ulteriori dettagli sui singoli prodotti e specifiche di posa, fare riferimento alle relative schede tecniche scaricabili nella versione aggiornata sul sito internet </w:t>
      </w:r>
      <w:hyperlink r:id="rId5">
        <w:r w:rsidRPr="007C6C6C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66FF7BD8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23EFFE2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3170090" w14:textId="77777777" w:rsidR="00035133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7107485" w14:textId="77777777" w:rsidR="001828FA" w:rsidRPr="007C6C6C" w:rsidRDefault="001828FA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47D73D9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67614C7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B07D06F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5D430BA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85E39E4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1DFD672" w14:textId="7F88199E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34BB8DD" w14:textId="2AFFB082" w:rsidR="007D62F7" w:rsidRPr="007C6C6C" w:rsidRDefault="007D62F7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2323E0" w14:textId="15240824" w:rsidR="007D62F7" w:rsidRPr="007C6C6C" w:rsidRDefault="007D62F7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25916A9" w14:textId="77777777" w:rsidR="007D62F7" w:rsidRPr="007C6C6C" w:rsidRDefault="007D62F7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3327523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1C46927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702D8CD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344084A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3FED43A" w14:textId="77777777" w:rsidR="00035133" w:rsidRPr="007C6C6C" w:rsidRDefault="00035133" w:rsidP="007C6C6C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2208AA3" w14:textId="24667B2A" w:rsidR="00035133" w:rsidRPr="007C6C6C" w:rsidRDefault="00A67581" w:rsidP="00A67581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72653B">
        <w:rPr>
          <w:rFonts w:ascii="Futura Std Light" w:hAnsi="Futura Std Light"/>
          <w:sz w:val="16"/>
          <w:szCs w:val="16"/>
        </w:rPr>
        <w:t>IT Voce di Capitolato n</w:t>
      </w:r>
      <w:r>
        <w:rPr>
          <w:rFonts w:ascii="Futura Std Light" w:hAnsi="Futura Std Light"/>
          <w:sz w:val="16"/>
          <w:szCs w:val="16"/>
        </w:rPr>
        <w:t xml:space="preserve">. </w:t>
      </w:r>
      <w:r w:rsidRPr="001A54D9">
        <w:rPr>
          <w:rFonts w:ascii="Futura Std Light" w:hAnsi="Futura Std Light"/>
          <w:sz w:val="16"/>
          <w:szCs w:val="16"/>
        </w:rPr>
        <w:t>IM</w:t>
      </w:r>
      <w:r w:rsidRPr="001A54D9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1A54D9">
        <w:rPr>
          <w:rFonts w:ascii="Futura Std Light" w:hAnsi="Futura Std Light"/>
          <w:sz w:val="16"/>
          <w:szCs w:val="16"/>
        </w:rPr>
        <w:t>|</w:t>
      </w:r>
      <w:r w:rsidRPr="001A54D9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1A54D9">
        <w:rPr>
          <w:rFonts w:ascii="Futura Std Light" w:hAnsi="Futura Std Light"/>
          <w:sz w:val="16"/>
          <w:szCs w:val="16"/>
        </w:rPr>
        <w:t>CP</w:t>
      </w:r>
      <w:r w:rsidRPr="001A54D9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1A54D9">
        <w:rPr>
          <w:rFonts w:ascii="Futura Std Light" w:hAnsi="Futura Std Light"/>
          <w:sz w:val="16"/>
          <w:szCs w:val="16"/>
        </w:rPr>
        <w:t>|</w:t>
      </w:r>
      <w:r w:rsidRPr="001A54D9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1A54D9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1A54D9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1A54D9">
        <w:rPr>
          <w:rFonts w:ascii="Futura Std Light" w:hAnsi="Futura Std Light"/>
          <w:sz w:val="16"/>
          <w:szCs w:val="16"/>
        </w:rPr>
        <w:t>|</w:t>
      </w:r>
      <w:r w:rsidRPr="001A54D9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1A54D9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1A54D9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1A54D9">
        <w:rPr>
          <w:rFonts w:ascii="Futura Std Light" w:hAnsi="Futura Std Light"/>
          <w:sz w:val="16"/>
          <w:szCs w:val="16"/>
        </w:rPr>
        <w:t>|</w:t>
      </w:r>
      <w:r w:rsidRPr="001A54D9">
        <w:rPr>
          <w:rFonts w:ascii="Futura Std Light" w:hAnsi="Futura Std Light"/>
          <w:spacing w:val="25"/>
          <w:sz w:val="16"/>
          <w:szCs w:val="16"/>
        </w:rPr>
        <w:t xml:space="preserve"> </w:t>
      </w:r>
      <w:r w:rsidRPr="001A54D9">
        <w:rPr>
          <w:rFonts w:ascii="Futura Std Light" w:hAnsi="Futura Std Light"/>
          <w:sz w:val="16"/>
          <w:szCs w:val="16"/>
        </w:rPr>
        <w:t>W</w:t>
      </w:r>
      <w:r w:rsidRPr="001A54D9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1A54D9">
        <w:rPr>
          <w:rFonts w:ascii="Futura Std Light" w:hAnsi="Futura Std Light"/>
          <w:sz w:val="16"/>
          <w:szCs w:val="16"/>
        </w:rPr>
        <w:t>|</w:t>
      </w:r>
      <w:r w:rsidRPr="001A54D9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1A54D9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1A54D9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2C577DE9" wp14:editId="33861AC1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133" w:rsidRPr="007C6C6C" w:rsidSect="00A67581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27377"/>
    <w:multiLevelType w:val="hybridMultilevel"/>
    <w:tmpl w:val="EE221840"/>
    <w:lvl w:ilvl="0" w:tplc="A7EA303C">
      <w:numFmt w:val="bullet"/>
      <w:lvlText w:val="•"/>
      <w:lvlJc w:val="left"/>
      <w:pPr>
        <w:ind w:left="277" w:hanging="117"/>
      </w:pPr>
      <w:rPr>
        <w:rFonts w:ascii="Arial MT" w:eastAsia="Arial MT" w:hAnsi="Arial MT" w:cs="Arial MT" w:hint="default"/>
        <w:w w:val="114"/>
        <w:sz w:val="18"/>
        <w:szCs w:val="18"/>
        <w:lang w:val="it-IT" w:eastAsia="en-US" w:bidi="ar-SA"/>
      </w:rPr>
    </w:lvl>
    <w:lvl w:ilvl="1" w:tplc="E9DC2384">
      <w:numFmt w:val="bullet"/>
      <w:lvlText w:val="•"/>
      <w:lvlJc w:val="left"/>
      <w:pPr>
        <w:ind w:left="1406" w:hanging="117"/>
      </w:pPr>
      <w:rPr>
        <w:rFonts w:hint="default"/>
        <w:lang w:val="it-IT" w:eastAsia="en-US" w:bidi="ar-SA"/>
      </w:rPr>
    </w:lvl>
    <w:lvl w:ilvl="2" w:tplc="EFAAE1F4">
      <w:numFmt w:val="bullet"/>
      <w:lvlText w:val="•"/>
      <w:lvlJc w:val="left"/>
      <w:pPr>
        <w:ind w:left="2533" w:hanging="117"/>
      </w:pPr>
      <w:rPr>
        <w:rFonts w:hint="default"/>
        <w:lang w:val="it-IT" w:eastAsia="en-US" w:bidi="ar-SA"/>
      </w:rPr>
    </w:lvl>
    <w:lvl w:ilvl="3" w:tplc="D4CE93AA">
      <w:numFmt w:val="bullet"/>
      <w:lvlText w:val="•"/>
      <w:lvlJc w:val="left"/>
      <w:pPr>
        <w:ind w:left="3659" w:hanging="117"/>
      </w:pPr>
      <w:rPr>
        <w:rFonts w:hint="default"/>
        <w:lang w:val="it-IT" w:eastAsia="en-US" w:bidi="ar-SA"/>
      </w:rPr>
    </w:lvl>
    <w:lvl w:ilvl="4" w:tplc="842AE7EE">
      <w:numFmt w:val="bullet"/>
      <w:lvlText w:val="•"/>
      <w:lvlJc w:val="left"/>
      <w:pPr>
        <w:ind w:left="4786" w:hanging="117"/>
      </w:pPr>
      <w:rPr>
        <w:rFonts w:hint="default"/>
        <w:lang w:val="it-IT" w:eastAsia="en-US" w:bidi="ar-SA"/>
      </w:rPr>
    </w:lvl>
    <w:lvl w:ilvl="5" w:tplc="2C3A0700">
      <w:numFmt w:val="bullet"/>
      <w:lvlText w:val="•"/>
      <w:lvlJc w:val="left"/>
      <w:pPr>
        <w:ind w:left="5912" w:hanging="117"/>
      </w:pPr>
      <w:rPr>
        <w:rFonts w:hint="default"/>
        <w:lang w:val="it-IT" w:eastAsia="en-US" w:bidi="ar-SA"/>
      </w:rPr>
    </w:lvl>
    <w:lvl w:ilvl="6" w:tplc="E2FEA82C">
      <w:numFmt w:val="bullet"/>
      <w:lvlText w:val="•"/>
      <w:lvlJc w:val="left"/>
      <w:pPr>
        <w:ind w:left="7039" w:hanging="117"/>
      </w:pPr>
      <w:rPr>
        <w:rFonts w:hint="default"/>
        <w:lang w:val="it-IT" w:eastAsia="en-US" w:bidi="ar-SA"/>
      </w:rPr>
    </w:lvl>
    <w:lvl w:ilvl="7" w:tplc="100285B4">
      <w:numFmt w:val="bullet"/>
      <w:lvlText w:val="•"/>
      <w:lvlJc w:val="left"/>
      <w:pPr>
        <w:ind w:left="8165" w:hanging="117"/>
      </w:pPr>
      <w:rPr>
        <w:rFonts w:hint="default"/>
        <w:lang w:val="it-IT" w:eastAsia="en-US" w:bidi="ar-SA"/>
      </w:rPr>
    </w:lvl>
    <w:lvl w:ilvl="8" w:tplc="B55AC980">
      <w:numFmt w:val="bullet"/>
      <w:lvlText w:val="•"/>
      <w:lvlJc w:val="left"/>
      <w:pPr>
        <w:ind w:left="9292" w:hanging="117"/>
      </w:pPr>
      <w:rPr>
        <w:rFonts w:hint="default"/>
        <w:lang w:val="it-IT" w:eastAsia="en-US" w:bidi="ar-SA"/>
      </w:rPr>
    </w:lvl>
  </w:abstractNum>
  <w:num w:numId="1" w16cid:durableId="1253201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133"/>
    <w:rsid w:val="00035133"/>
    <w:rsid w:val="000C401B"/>
    <w:rsid w:val="001828FA"/>
    <w:rsid w:val="001A54D9"/>
    <w:rsid w:val="00373FFB"/>
    <w:rsid w:val="0048582B"/>
    <w:rsid w:val="005B3540"/>
    <w:rsid w:val="007A15DD"/>
    <w:rsid w:val="007C6C6C"/>
    <w:rsid w:val="007D62F7"/>
    <w:rsid w:val="007D6A54"/>
    <w:rsid w:val="009821AD"/>
    <w:rsid w:val="00A67581"/>
    <w:rsid w:val="00C37933"/>
    <w:rsid w:val="00D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3E50C6A"/>
  <w15:docId w15:val="{66AD7CCB-6337-8A49-AE96-8F886E18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spacing w:before="18"/>
      <w:ind w:left="277" w:hanging="118"/>
    </w:pPr>
  </w:style>
  <w:style w:type="paragraph" w:customStyle="1" w:styleId="TableParagraph">
    <w:name w:val="Table Paragraph"/>
    <w:basedOn w:val="Normale"/>
    <w:uiPriority w:val="1"/>
    <w:qFormat/>
    <w:pPr>
      <w:spacing w:before="26"/>
      <w:ind w:left="20"/>
    </w:pPr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828FA"/>
    <w:rPr>
      <w:rFonts w:ascii="Arial MT" w:eastAsia="Arial MT" w:hAnsi="Arial MT" w:cs="Arial MT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voltec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10</cp:revision>
  <cp:lastPrinted>2026-07-09T15:07:00Z</cp:lastPrinted>
  <dcterms:created xsi:type="dcterms:W3CDTF">2022-02-16T13:21:00Z</dcterms:created>
  <dcterms:modified xsi:type="dcterms:W3CDTF">2026-07-09T15:07:00Z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LastSaved">
    <vt:filetime>2022-02-16T00:00:00Z</vt:filetime>
  </property>
</Properties>
</file>