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065B" w14:textId="14DB0F62" w:rsidR="00332357" w:rsidRDefault="00332357" w:rsidP="008D578E">
      <w:pPr>
        <w:spacing w:before="86" w:line="264" w:lineRule="auto"/>
        <w:ind w:left="199" w:right="49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CRYSTAL PURE</w:t>
      </w:r>
    </w:p>
    <w:p w14:paraId="20F5FECC" w14:textId="77777777" w:rsidR="007A41C4" w:rsidRPr="007A41C4" w:rsidRDefault="007A41C4" w:rsidP="008D578E">
      <w:pPr>
        <w:pStyle w:val="Corpotesto"/>
        <w:ind w:left="142" w:right="493"/>
        <w:rPr>
          <w:rFonts w:ascii="Futura Std Light" w:hAnsi="Futura Std Light" w:cs="Arial"/>
          <w:sz w:val="20"/>
          <w:szCs w:val="20"/>
        </w:rPr>
      </w:pPr>
    </w:p>
    <w:p w14:paraId="00937DE9" w14:textId="757FE674" w:rsidR="006149F5" w:rsidRPr="006149F5" w:rsidRDefault="006149F5" w:rsidP="008D578E">
      <w:pPr>
        <w:widowControl/>
        <w:adjustRightInd w:val="0"/>
        <w:ind w:left="142" w:right="493"/>
        <w:rPr>
          <w:rFonts w:ascii="Futura Std Light" w:eastAsia="Arial" w:hAnsi="Futura Std Light" w:cs="Arial"/>
          <w:sz w:val="20"/>
          <w:szCs w:val="20"/>
        </w:rPr>
      </w:pPr>
      <w:r w:rsidRPr="006149F5">
        <w:rPr>
          <w:rFonts w:ascii="Futura Std Light" w:eastAsia="Arial" w:hAnsi="Futura Std Light" w:cs="Arial"/>
          <w:sz w:val="20"/>
          <w:szCs w:val="20"/>
        </w:rPr>
        <w:t>Supply and installation of waterproof epoxy coating suitable for horizontal and vertical concrete surfaces intended for permanent contact with</w:t>
      </w:r>
      <w:r>
        <w:rPr>
          <w:rFonts w:ascii="Futura Std Light" w:eastAsia="Arial" w:hAnsi="Futura Std Light" w:cs="Arial"/>
          <w:sz w:val="20"/>
          <w:szCs w:val="20"/>
        </w:rPr>
        <w:t xml:space="preserve"> </w:t>
      </w:r>
      <w:r w:rsidRPr="006149F5">
        <w:rPr>
          <w:rFonts w:ascii="Futura Std Light" w:eastAsia="Arial" w:hAnsi="Futura Std Light" w:cs="Arial"/>
          <w:sz w:val="20"/>
          <w:szCs w:val="20"/>
        </w:rPr>
        <w:t>drinking water.</w:t>
      </w:r>
    </w:p>
    <w:p w14:paraId="6D970E52" w14:textId="59106E9D" w:rsidR="00E61710" w:rsidRDefault="006149F5" w:rsidP="008D578E">
      <w:pPr>
        <w:widowControl/>
        <w:adjustRightInd w:val="0"/>
        <w:ind w:left="142" w:right="493"/>
        <w:rPr>
          <w:rFonts w:ascii="Futura Std Light" w:eastAsia="Arial" w:hAnsi="Futura Std Light" w:cs="Arial"/>
          <w:sz w:val="20"/>
          <w:szCs w:val="20"/>
        </w:rPr>
      </w:pPr>
      <w:r w:rsidRPr="006149F5">
        <w:rPr>
          <w:rFonts w:ascii="Futura Std Light" w:eastAsia="Arial" w:hAnsi="Futura Std Light" w:cs="Arial"/>
          <w:sz w:val="20"/>
          <w:szCs w:val="20"/>
        </w:rPr>
        <w:t>The product is two-component, white, non-toxic and solvent-free</w:t>
      </w:r>
      <w:r>
        <w:rPr>
          <w:rFonts w:ascii="Futura Std Light" w:eastAsia="Arial" w:hAnsi="Futura Std Light" w:cs="Arial"/>
          <w:sz w:val="20"/>
          <w:szCs w:val="20"/>
        </w:rPr>
        <w:t>.</w:t>
      </w:r>
    </w:p>
    <w:p w14:paraId="7ECD2087" w14:textId="77777777" w:rsidR="006149F5" w:rsidRDefault="006149F5" w:rsidP="006149F5">
      <w:pPr>
        <w:widowControl/>
        <w:adjustRightInd w:val="0"/>
        <w:ind w:left="142" w:right="-180"/>
        <w:rPr>
          <w:rFonts w:ascii="Futura Std Light" w:eastAsia="Arial" w:hAnsi="Futura Std Light" w:cs="Arial"/>
          <w:sz w:val="20"/>
          <w:szCs w:val="20"/>
        </w:rPr>
      </w:pPr>
    </w:p>
    <w:p w14:paraId="21B84166" w14:textId="77777777" w:rsidR="006149F5" w:rsidRPr="006149F5" w:rsidRDefault="006149F5" w:rsidP="006149F5">
      <w:pPr>
        <w:widowControl/>
        <w:adjustRightInd w:val="0"/>
        <w:ind w:left="142"/>
        <w:rPr>
          <w:rFonts w:ascii="Futura Std Light" w:eastAsia="Arial" w:hAnsi="Futura Std Light" w:cs="Arial"/>
          <w:sz w:val="20"/>
          <w:szCs w:val="20"/>
        </w:rPr>
      </w:pPr>
      <w:r w:rsidRPr="006149F5">
        <w:rPr>
          <w:rFonts w:ascii="Futura Std Light" w:eastAsia="Arial" w:hAnsi="Futura Std Light" w:cs="Arial"/>
          <w:sz w:val="20"/>
          <w:szCs w:val="20"/>
        </w:rPr>
        <w:t>The product must be used for:</w:t>
      </w:r>
    </w:p>
    <w:p w14:paraId="34B1B21C" w14:textId="28C165C9" w:rsidR="006149F5" w:rsidRPr="006149F5" w:rsidRDefault="006149F5" w:rsidP="006149F5">
      <w:pPr>
        <w:widowControl/>
        <w:adjustRightInd w:val="0"/>
        <w:ind w:left="142"/>
        <w:rPr>
          <w:rFonts w:ascii="Futura Std Light" w:eastAsia="Arial" w:hAnsi="Futura Std Light" w:cs="Arial"/>
          <w:sz w:val="20"/>
          <w:szCs w:val="20"/>
        </w:rPr>
      </w:pPr>
      <w:r w:rsidRPr="00742DD7">
        <w:rPr>
          <w:rFonts w:ascii="FreeSans" w:eastAsiaTheme="minorHAnsi" w:hAnsi="FreeSans" w:cs="FreeSans"/>
          <w:sz w:val="18"/>
          <w:szCs w:val="18"/>
        </w:rPr>
        <w:t xml:space="preserve">• </w:t>
      </w:r>
      <w:r w:rsidRPr="006149F5">
        <w:rPr>
          <w:rFonts w:ascii="Futura Std Light" w:eastAsia="Arial" w:hAnsi="Futura Std Light" w:cs="Arial"/>
          <w:sz w:val="20"/>
          <w:szCs w:val="20"/>
        </w:rPr>
        <w:t>Collection tanks</w:t>
      </w:r>
    </w:p>
    <w:p w14:paraId="200A9DA9" w14:textId="41D37874" w:rsidR="006149F5" w:rsidRPr="006149F5" w:rsidRDefault="006149F5" w:rsidP="006149F5">
      <w:pPr>
        <w:widowControl/>
        <w:adjustRightInd w:val="0"/>
        <w:ind w:left="142"/>
        <w:rPr>
          <w:rFonts w:ascii="Futura Std Light" w:eastAsia="Arial" w:hAnsi="Futura Std Light" w:cs="Arial"/>
          <w:sz w:val="20"/>
          <w:szCs w:val="20"/>
        </w:rPr>
      </w:pPr>
      <w:r w:rsidRPr="00742DD7">
        <w:rPr>
          <w:rFonts w:ascii="FreeSans" w:eastAsiaTheme="minorHAnsi" w:hAnsi="FreeSans" w:cs="FreeSans"/>
          <w:sz w:val="18"/>
          <w:szCs w:val="18"/>
        </w:rPr>
        <w:t>•</w:t>
      </w:r>
      <w:r w:rsidRPr="006149F5">
        <w:rPr>
          <w:rFonts w:ascii="Futura Std Light" w:eastAsia="Arial" w:hAnsi="Futura Std Light" w:cs="Arial"/>
          <w:sz w:val="20"/>
          <w:szCs w:val="20"/>
        </w:rPr>
        <w:t xml:space="preserve"> Piezometric tower tanks</w:t>
      </w:r>
    </w:p>
    <w:p w14:paraId="3BF22A0C" w14:textId="4231F832" w:rsidR="00E61710" w:rsidRDefault="006149F5" w:rsidP="006149F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742DD7">
        <w:rPr>
          <w:rFonts w:ascii="FreeSans" w:eastAsiaTheme="minorHAnsi" w:hAnsi="FreeSans" w:cs="FreeSans"/>
        </w:rPr>
        <w:t>•</w:t>
      </w:r>
      <w:r w:rsidRPr="006149F5">
        <w:rPr>
          <w:rFonts w:ascii="Futura Std Light" w:eastAsia="Arial" w:hAnsi="Futura Std Light" w:cs="Arial"/>
          <w:sz w:val="20"/>
          <w:szCs w:val="20"/>
        </w:rPr>
        <w:t xml:space="preserve"> Concrete cisterns and boxes</w:t>
      </w:r>
    </w:p>
    <w:p w14:paraId="48FFBEF7" w14:textId="77777777" w:rsidR="006149F5" w:rsidRDefault="006149F5" w:rsidP="006149F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65D7F03E" w14:textId="1074EFDD" w:rsidR="00332357" w:rsidRDefault="00000000" w:rsidP="006149F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utura Std Medium" w:hAnsi="Futura Std Medium"/>
          <w:sz w:val="22"/>
        </w:rPr>
        <w:pict w14:anchorId="25B8C7C9">
          <v:shape id="_x0000_s1032" style="position:absolute;left:0;text-align:left;margin-left:14.15pt;margin-top:12.8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30D14795" w14:textId="77777777" w:rsidR="00332357" w:rsidRPr="00DB28E8" w:rsidRDefault="00332357" w:rsidP="006149F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5443D637" w14:textId="6DCA898D" w:rsidR="00E61710" w:rsidRPr="00DB28E8" w:rsidRDefault="006149F5" w:rsidP="00E61710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6149F5">
        <w:rPr>
          <w:rFonts w:ascii="Futura Std Light" w:eastAsia="Arial" w:hAnsi="Futura Std Light" w:cs="Arial"/>
          <w:sz w:val="20"/>
          <w:szCs w:val="20"/>
        </w:rPr>
        <w:t>The material must have the following characteristics</w:t>
      </w:r>
      <w:r w:rsidR="00E61710" w:rsidRPr="00DB28E8">
        <w:rPr>
          <w:rFonts w:ascii="Futura Std Light" w:eastAsia="Arial" w:hAnsi="Futura Std Light" w:cs="Arial"/>
          <w:sz w:val="20"/>
          <w:szCs w:val="20"/>
        </w:rPr>
        <w:t>:</w:t>
      </w:r>
    </w:p>
    <w:p w14:paraId="497DDD3D" w14:textId="77777777" w:rsidR="00E61710" w:rsidRPr="00DB28E8" w:rsidRDefault="00E61710" w:rsidP="00E61710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7C9D3E27" w14:textId="0568BD76" w:rsidR="00E61710" w:rsidRPr="007C1AB5" w:rsidRDefault="00E61710" w:rsidP="00E61710">
      <w:pPr>
        <w:pStyle w:val="Corpotesto"/>
        <w:ind w:left="142"/>
        <w:rPr>
          <w:rFonts w:ascii="Futura Std Light" w:eastAsia="Arial" w:hAnsi="Futura Std Light" w:cs="Arial"/>
          <w:b/>
          <w:bCs/>
          <w:sz w:val="20"/>
          <w:szCs w:val="20"/>
        </w:rPr>
      </w:pP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Specific</w:t>
      </w:r>
      <w:r w:rsidR="006149F5">
        <w:rPr>
          <w:rFonts w:ascii="Futura Std Medium" w:eastAsia="Arial" w:hAnsi="Futura Std Medium" w:cs="Arial"/>
          <w:b/>
          <w:bCs/>
          <w:sz w:val="20"/>
          <w:szCs w:val="20"/>
        </w:rPr>
        <w:t>ation</w:t>
      </w: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, Val</w:t>
      </w:r>
      <w:r w:rsidR="006149F5">
        <w:rPr>
          <w:rFonts w:ascii="Futura Std Medium" w:eastAsia="Arial" w:hAnsi="Futura Std Medium" w:cs="Arial"/>
          <w:b/>
          <w:bCs/>
          <w:sz w:val="20"/>
          <w:szCs w:val="20"/>
        </w:rPr>
        <w:t>ues</w:t>
      </w:r>
    </w:p>
    <w:p w14:paraId="37666BEF" w14:textId="0DAC2416" w:rsidR="00E61710" w:rsidRDefault="00E61710" w:rsidP="006149F5">
      <w:pPr>
        <w:pStyle w:val="Corpotesto"/>
        <w:tabs>
          <w:tab w:val="left" w:pos="1276"/>
        </w:tabs>
        <w:ind w:left="142"/>
        <w:rPr>
          <w:rFonts w:ascii="Futura Std Light" w:eastAsia="Arial" w:hAnsi="Futura Std Light" w:cs="Arial"/>
          <w:sz w:val="20"/>
          <w:szCs w:val="20"/>
        </w:rPr>
      </w:pP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A</w:t>
      </w:r>
      <w:r w:rsidR="006149F5">
        <w:rPr>
          <w:rFonts w:ascii="Futura Std Medium" w:eastAsia="Arial" w:hAnsi="Futura Std Medium" w:cs="Arial"/>
          <w:b/>
          <w:bCs/>
          <w:sz w:val="20"/>
          <w:szCs w:val="20"/>
        </w:rPr>
        <w:t>ppearance</w:t>
      </w: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:</w:t>
      </w:r>
      <w:r>
        <w:rPr>
          <w:rFonts w:ascii="Futura Std Medium" w:eastAsia="Arial" w:hAnsi="Futura Std Medium" w:cs="Arial"/>
          <w:b/>
          <w:bCs/>
          <w:sz w:val="20"/>
          <w:szCs w:val="20"/>
        </w:rPr>
        <w:t xml:space="preserve"> </w:t>
      </w:r>
      <w:r w:rsidR="006149F5">
        <w:rPr>
          <w:rFonts w:ascii="Futura Std Medium" w:eastAsia="Arial" w:hAnsi="Futura Std Medium" w:cs="Arial"/>
          <w:b/>
          <w:bCs/>
          <w:sz w:val="20"/>
          <w:szCs w:val="20"/>
        </w:rPr>
        <w:tab/>
      </w:r>
      <w:r>
        <w:rPr>
          <w:rFonts w:ascii="Futura Std Light" w:eastAsia="Arial" w:hAnsi="Futura Std Light" w:cs="Arial"/>
          <w:sz w:val="20"/>
          <w:szCs w:val="20"/>
        </w:rPr>
        <w:t xml:space="preserve">Component A: </w:t>
      </w:r>
      <w:r w:rsidR="006149F5">
        <w:rPr>
          <w:rFonts w:ascii="Futura Std Light" w:eastAsia="Arial" w:hAnsi="Futura Std Light" w:cs="Arial"/>
          <w:sz w:val="20"/>
          <w:szCs w:val="20"/>
        </w:rPr>
        <w:t>White liquid</w:t>
      </w:r>
    </w:p>
    <w:p w14:paraId="6F477CC6" w14:textId="27E75D14" w:rsidR="00E61710" w:rsidRDefault="00E61710" w:rsidP="006149F5">
      <w:pPr>
        <w:pStyle w:val="Corpotesto"/>
        <w:tabs>
          <w:tab w:val="left" w:pos="1276"/>
        </w:tabs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utura Std Light" w:eastAsia="Arial" w:hAnsi="Futura Std Light" w:cs="Arial"/>
          <w:sz w:val="20"/>
          <w:szCs w:val="20"/>
        </w:rPr>
        <w:tab/>
        <w:t xml:space="preserve">   Component B: </w:t>
      </w:r>
      <w:r w:rsidR="006149F5">
        <w:rPr>
          <w:rFonts w:ascii="Futura Std Light" w:eastAsia="Arial" w:hAnsi="Futura Std Light" w:cs="Arial"/>
          <w:sz w:val="20"/>
          <w:szCs w:val="20"/>
        </w:rPr>
        <w:t>Amber</w:t>
      </w:r>
      <w:r>
        <w:rPr>
          <w:rFonts w:ascii="Futura Std Light" w:eastAsia="Arial" w:hAnsi="Futura Std Light" w:cs="Arial"/>
          <w:sz w:val="20"/>
          <w:szCs w:val="20"/>
        </w:rPr>
        <w:t xml:space="preserve"> </w:t>
      </w:r>
      <w:r w:rsidR="006149F5">
        <w:rPr>
          <w:rFonts w:ascii="Futura Std Light" w:eastAsia="Arial" w:hAnsi="Futura Std Light" w:cs="Arial"/>
          <w:sz w:val="20"/>
          <w:szCs w:val="20"/>
        </w:rPr>
        <w:t>liquid</w:t>
      </w:r>
    </w:p>
    <w:p w14:paraId="248AA6AD" w14:textId="5F1F2098" w:rsidR="00E61710" w:rsidRPr="00DB28E8" w:rsidRDefault="006149F5" w:rsidP="00E61710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utura Std Medium" w:eastAsia="Arial" w:hAnsi="Futura Std Medium" w:cs="Arial"/>
          <w:b/>
          <w:bCs/>
          <w:sz w:val="20"/>
          <w:szCs w:val="20"/>
        </w:rPr>
        <w:t>Specific weight</w:t>
      </w:r>
      <w:r w:rsidR="00E61710" w:rsidRPr="007C1AB5">
        <w:rPr>
          <w:rFonts w:ascii="Futura Std Medium" w:eastAsia="Arial" w:hAnsi="Futura Std Medium" w:cs="Arial"/>
          <w:b/>
          <w:bCs/>
          <w:sz w:val="20"/>
          <w:szCs w:val="20"/>
        </w:rPr>
        <w:t>:</w:t>
      </w:r>
      <w:r w:rsidR="00E61710">
        <w:rPr>
          <w:rFonts w:ascii="Futura Std Light" w:eastAsia="Arial" w:hAnsi="Futura Std Light" w:cs="Arial"/>
          <w:sz w:val="20"/>
          <w:szCs w:val="20"/>
        </w:rPr>
        <w:t xml:space="preserve"> </w:t>
      </w:r>
      <w:r w:rsidR="00E61710" w:rsidRPr="007C1AB5">
        <w:rPr>
          <w:rFonts w:ascii="Futura Std Light" w:eastAsia="Arial" w:hAnsi="Futura Std Light" w:cs="Arial"/>
          <w:sz w:val="20"/>
          <w:szCs w:val="20"/>
        </w:rPr>
        <w:t xml:space="preserve">1,35 ± 0,03 kg/l </w:t>
      </w:r>
      <w:r>
        <w:rPr>
          <w:rFonts w:ascii="Futura Std Light" w:eastAsia="Arial" w:hAnsi="Futura Std Light" w:cs="Arial"/>
          <w:sz w:val="20"/>
          <w:szCs w:val="20"/>
        </w:rPr>
        <w:t xml:space="preserve">at </w:t>
      </w:r>
      <w:r w:rsidR="00E61710" w:rsidRPr="007C1AB5">
        <w:rPr>
          <w:rFonts w:ascii="Futura Std Light" w:eastAsia="Arial" w:hAnsi="Futura Std Light" w:cs="Arial"/>
          <w:sz w:val="20"/>
          <w:szCs w:val="20"/>
        </w:rPr>
        <w:t>20°C</w:t>
      </w:r>
    </w:p>
    <w:p w14:paraId="7629004E" w14:textId="366F19B8" w:rsidR="00E61710" w:rsidRPr="007C1AB5" w:rsidRDefault="00E61710" w:rsidP="00F61C4F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Viscosit</w:t>
      </w:r>
      <w:r w:rsidR="006149F5">
        <w:rPr>
          <w:rFonts w:ascii="Futura Std Medium" w:eastAsia="Arial" w:hAnsi="Futura Std Medium" w:cs="Arial"/>
          <w:b/>
          <w:bCs/>
          <w:sz w:val="20"/>
          <w:szCs w:val="20"/>
        </w:rPr>
        <w:t>y</w:t>
      </w: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 xml:space="preserve"> 25</w:t>
      </w:r>
      <w:r w:rsidRPr="007C1AB5">
        <w:rPr>
          <w:rFonts w:ascii="Futura Std Medium" w:eastAsia="Arial" w:hAnsi="Futura Std Medium" w:cs="Arial" w:hint="eastAsia"/>
          <w:b/>
          <w:bCs/>
          <w:sz w:val="20"/>
          <w:szCs w:val="20"/>
        </w:rPr>
        <w:t>±</w:t>
      </w: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2°C:</w:t>
      </w:r>
      <w:r>
        <w:rPr>
          <w:rFonts w:ascii="FreeSansOblique" w:eastAsia="FreeSansOblique" w:hAnsiTheme="minorHAnsi" w:cs="FreeSansOblique"/>
          <w:i/>
          <w:iCs/>
          <w:sz w:val="16"/>
          <w:szCs w:val="16"/>
        </w:rPr>
        <w:t xml:space="preserve"> </w:t>
      </w:r>
      <w:r w:rsidR="00F61C4F" w:rsidRPr="00F61C4F">
        <w:rPr>
          <w:rFonts w:ascii="Futura Std Light" w:eastAsia="Arial" w:hAnsi="Futura Std Light" w:cs="Arial"/>
          <w:sz w:val="20"/>
          <w:szCs w:val="20"/>
          <w:lang w:val="it-IT"/>
        </w:rPr>
        <w:t>15000 - 20000</w:t>
      </w:r>
      <w:r w:rsidRPr="007C1AB5">
        <w:rPr>
          <w:rFonts w:ascii="Futura Std Light" w:eastAsia="Arial" w:hAnsi="Futura Std Light" w:cs="Arial"/>
          <w:sz w:val="20"/>
          <w:szCs w:val="20"/>
        </w:rPr>
        <w:t xml:space="preserve"> mPa s</w:t>
      </w:r>
    </w:p>
    <w:p w14:paraId="1DFD98CA" w14:textId="65779F27" w:rsidR="00E61710" w:rsidRPr="007C1AB5" w:rsidRDefault="006149F5" w:rsidP="00E61710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utura Std Medium" w:eastAsia="Arial" w:hAnsi="Futura Std Medium" w:cs="Arial"/>
          <w:b/>
          <w:bCs/>
          <w:sz w:val="20"/>
          <w:szCs w:val="20"/>
        </w:rPr>
        <w:t>Dry residue</w:t>
      </w:r>
      <w:r w:rsidR="00E61710">
        <w:rPr>
          <w:rFonts w:ascii="Futura Std Medium" w:eastAsia="Arial" w:hAnsi="Futura Std Medium" w:cs="Arial"/>
          <w:b/>
          <w:bCs/>
          <w:sz w:val="20"/>
          <w:szCs w:val="20"/>
        </w:rPr>
        <w:t xml:space="preserve">: </w:t>
      </w:r>
      <w:r w:rsidR="00E61710">
        <w:rPr>
          <w:rFonts w:ascii="Futura Std Light" w:eastAsia="Arial" w:hAnsi="Futura Std Light" w:cs="Arial"/>
          <w:sz w:val="20"/>
          <w:szCs w:val="20"/>
        </w:rPr>
        <w:t>10</w:t>
      </w:r>
      <w:r w:rsidR="00E61710" w:rsidRPr="007C1AB5">
        <w:rPr>
          <w:rFonts w:ascii="Futura Std Light" w:eastAsia="Arial" w:hAnsi="Futura Std Light" w:cs="Arial"/>
          <w:sz w:val="20"/>
          <w:szCs w:val="20"/>
        </w:rPr>
        <w:t>0 (± 1) %</w:t>
      </w:r>
    </w:p>
    <w:p w14:paraId="24DB38F4" w14:textId="77777777" w:rsidR="00E61710" w:rsidRDefault="00E61710" w:rsidP="00E61710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</w:p>
    <w:p w14:paraId="0924ABA1" w14:textId="69583E66" w:rsidR="00E61710" w:rsidRPr="00DB28E8" w:rsidRDefault="006149F5" w:rsidP="00E61710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  <w:r>
        <w:rPr>
          <w:rFonts w:ascii="Futura Std Medium" w:eastAsia="Arial" w:hAnsi="Futura Std Medium" w:cs="Arial"/>
          <w:b/>
          <w:bCs/>
          <w:sz w:val="20"/>
          <w:szCs w:val="20"/>
        </w:rPr>
        <w:t>Feature</w:t>
      </w:r>
      <w:r w:rsidR="00E61710" w:rsidRPr="00DB28E8">
        <w:rPr>
          <w:rFonts w:ascii="Futura Std Medium" w:eastAsia="Arial" w:hAnsi="Futura Std Medium" w:cs="Arial"/>
          <w:b/>
          <w:bCs/>
          <w:sz w:val="20"/>
          <w:szCs w:val="20"/>
        </w:rPr>
        <w:t xml:space="preserve">, </w:t>
      </w:r>
      <w:r>
        <w:rPr>
          <w:rFonts w:ascii="Futura Std Medium" w:eastAsia="Arial" w:hAnsi="Futura Std Medium" w:cs="Arial"/>
          <w:b/>
          <w:bCs/>
          <w:sz w:val="20"/>
          <w:szCs w:val="20"/>
        </w:rPr>
        <w:t>Test method</w:t>
      </w:r>
      <w:r w:rsidR="00E61710" w:rsidRPr="00DB28E8">
        <w:rPr>
          <w:rFonts w:ascii="Futura Std Medium" w:eastAsia="Arial" w:hAnsi="Futura Std Medium" w:cs="Arial"/>
          <w:b/>
          <w:bCs/>
          <w:sz w:val="20"/>
          <w:szCs w:val="20"/>
        </w:rPr>
        <w:t xml:space="preserve"> </w:t>
      </w:r>
      <w:r>
        <w:rPr>
          <w:rFonts w:ascii="Futura Std Medium" w:eastAsia="Arial" w:hAnsi="Futura Std Medium" w:cs="Arial"/>
          <w:b/>
          <w:bCs/>
          <w:sz w:val="20"/>
          <w:szCs w:val="20"/>
        </w:rPr>
        <w:t>and Declared performance</w:t>
      </w:r>
    </w:p>
    <w:p w14:paraId="4626E5CC" w14:textId="33650BC3" w:rsidR="00E61710" w:rsidRPr="00DB28E8" w:rsidRDefault="006149F5" w:rsidP="00E61710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6149F5">
        <w:rPr>
          <w:rFonts w:ascii="Futura Std Medium" w:hAnsi="Futura Std Medium"/>
          <w:b/>
          <w:bCs/>
          <w:sz w:val="20"/>
          <w:szCs w:val="20"/>
        </w:rPr>
        <w:t>Adhesion to the concrete</w:t>
      </w:r>
      <w:r w:rsidRPr="00DB28E8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E61710" w:rsidRPr="00DB28E8">
        <w:rPr>
          <w:rFonts w:ascii="Futura Std Medium" w:hAnsi="Futura Std Medium"/>
          <w:b/>
          <w:bCs/>
          <w:sz w:val="20"/>
          <w:szCs w:val="20"/>
        </w:rPr>
        <w:t>(UNI EN 1</w:t>
      </w:r>
      <w:r w:rsidR="00E61710">
        <w:rPr>
          <w:rFonts w:ascii="Futura Std Medium" w:hAnsi="Futura Std Medium"/>
          <w:b/>
          <w:bCs/>
          <w:sz w:val="20"/>
          <w:szCs w:val="20"/>
        </w:rPr>
        <w:t>542</w:t>
      </w:r>
      <w:r w:rsidR="00E61710" w:rsidRPr="00DB28E8">
        <w:rPr>
          <w:rFonts w:ascii="Futura Std Medium" w:hAnsi="Futura Std Medium"/>
          <w:b/>
          <w:bCs/>
          <w:sz w:val="20"/>
          <w:szCs w:val="20"/>
        </w:rPr>
        <w:t>):</w:t>
      </w:r>
      <w:r w:rsidR="00E61710" w:rsidRPr="00DB28E8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E61710" w:rsidRPr="00DB28E8">
        <w:rPr>
          <w:rFonts w:ascii="Futura Std Light" w:hAnsi="Futura Std Light"/>
          <w:sz w:val="20"/>
          <w:szCs w:val="20"/>
        </w:rPr>
        <w:t>&gt;</w:t>
      </w:r>
      <w:r w:rsidR="00E61710" w:rsidRPr="00DB28E8">
        <w:rPr>
          <w:rFonts w:ascii="Futura Std Light" w:hAnsi="Futura Std Light"/>
          <w:spacing w:val="-3"/>
          <w:sz w:val="20"/>
          <w:szCs w:val="20"/>
        </w:rPr>
        <w:t xml:space="preserve"> </w:t>
      </w:r>
      <w:r w:rsidR="00E61710" w:rsidRPr="00DB28E8">
        <w:rPr>
          <w:rFonts w:ascii="Futura Std Light" w:hAnsi="Futura Std Light"/>
          <w:sz w:val="20"/>
          <w:szCs w:val="20"/>
        </w:rPr>
        <w:t>2</w:t>
      </w:r>
      <w:r w:rsidR="00E61710" w:rsidRPr="00DB28E8">
        <w:rPr>
          <w:rFonts w:ascii="Futura Std Light" w:hAnsi="Futura Std Light"/>
          <w:spacing w:val="-3"/>
          <w:sz w:val="20"/>
          <w:szCs w:val="20"/>
        </w:rPr>
        <w:t xml:space="preserve"> </w:t>
      </w:r>
      <w:proofErr w:type="spellStart"/>
      <w:r w:rsidR="00E61710" w:rsidRPr="00DB28E8">
        <w:rPr>
          <w:rFonts w:ascii="Futura Std Light" w:hAnsi="Futura Std Light"/>
          <w:sz w:val="20"/>
          <w:szCs w:val="20"/>
        </w:rPr>
        <w:t>Mpa</w:t>
      </w:r>
      <w:proofErr w:type="spellEnd"/>
    </w:p>
    <w:p w14:paraId="5D4A9228" w14:textId="7C7CCEB8" w:rsidR="00E61710" w:rsidRPr="00DB28E8" w:rsidRDefault="00E61710" w:rsidP="00E61710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Abrasion -1 kg 1000 </w:t>
      </w:r>
      <w:r w:rsidR="006149F5">
        <w:rPr>
          <w:rFonts w:ascii="Futura Std Medium" w:hAnsi="Futura Std Medium"/>
          <w:b/>
          <w:bCs/>
          <w:sz w:val="20"/>
          <w:szCs w:val="20"/>
        </w:rPr>
        <w:t>rpm</w:t>
      </w:r>
      <w:r>
        <w:rPr>
          <w:rFonts w:ascii="Futura Std Medium" w:hAnsi="Futura Std Medium"/>
          <w:b/>
          <w:bCs/>
          <w:sz w:val="20"/>
          <w:szCs w:val="20"/>
        </w:rPr>
        <w:t xml:space="preserve"> - </w:t>
      </w:r>
      <w:r w:rsidRPr="00DB28E8">
        <w:rPr>
          <w:rFonts w:ascii="Futura Std Medium" w:hAnsi="Futura Std Medium"/>
          <w:b/>
          <w:bCs/>
          <w:sz w:val="20"/>
          <w:szCs w:val="20"/>
        </w:rPr>
        <w:t xml:space="preserve">(UNI </w:t>
      </w:r>
      <w:r>
        <w:rPr>
          <w:rFonts w:ascii="Futura Std Medium" w:hAnsi="Futura Std Medium"/>
          <w:b/>
          <w:bCs/>
          <w:sz w:val="20"/>
          <w:szCs w:val="20"/>
        </w:rPr>
        <w:t>ISO</w:t>
      </w:r>
      <w:r w:rsidRPr="00DB28E8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>5470-1</w:t>
      </w:r>
      <w:r w:rsidRPr="00DB28E8">
        <w:rPr>
          <w:rFonts w:ascii="Futura Std Medium" w:hAnsi="Futura Std Medium"/>
          <w:b/>
          <w:bCs/>
          <w:sz w:val="20"/>
          <w:szCs w:val="20"/>
        </w:rPr>
        <w:t>):</w:t>
      </w:r>
      <w:r w:rsidRPr="00DB28E8">
        <w:rPr>
          <w:rFonts w:ascii="Futura Std Light" w:hAnsi="Futura Std Light"/>
          <w:b/>
          <w:bCs/>
          <w:sz w:val="20"/>
          <w:szCs w:val="20"/>
        </w:rPr>
        <w:t xml:space="preserve"> </w:t>
      </w:r>
      <w:r>
        <w:rPr>
          <w:rFonts w:ascii="Futura Std Light" w:hAnsi="Futura Std Light"/>
          <w:sz w:val="20"/>
          <w:szCs w:val="20"/>
        </w:rPr>
        <w:t>&lt; 100 mg</w:t>
      </w:r>
    </w:p>
    <w:p w14:paraId="10D5FA93" w14:textId="043BEDBC" w:rsidR="00E61710" w:rsidRPr="00DB28E8" w:rsidRDefault="00E61710" w:rsidP="00E61710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Rea</w:t>
      </w:r>
      <w:r w:rsidR="006149F5">
        <w:rPr>
          <w:rFonts w:ascii="Futura Std Medium" w:hAnsi="Futura Std Medium"/>
          <w:b/>
          <w:bCs/>
          <w:sz w:val="20"/>
          <w:szCs w:val="20"/>
        </w:rPr>
        <w:t>ction to fire</w:t>
      </w:r>
      <w:r w:rsidRPr="00DB28E8">
        <w:rPr>
          <w:rFonts w:ascii="Futura Std Medium" w:hAnsi="Futura Std Medium"/>
          <w:b/>
          <w:bCs/>
          <w:sz w:val="20"/>
          <w:szCs w:val="20"/>
        </w:rPr>
        <w:t xml:space="preserve"> (UNI EN 1</w:t>
      </w:r>
      <w:r>
        <w:rPr>
          <w:rFonts w:ascii="Futura Std Medium" w:hAnsi="Futura Std Medium"/>
          <w:b/>
          <w:bCs/>
          <w:sz w:val="20"/>
          <w:szCs w:val="20"/>
        </w:rPr>
        <w:t>3501-1</w:t>
      </w:r>
      <w:r w:rsidRPr="00DB28E8">
        <w:rPr>
          <w:rFonts w:ascii="Futura Std Medium" w:hAnsi="Futura Std Medium"/>
          <w:b/>
          <w:bCs/>
          <w:sz w:val="20"/>
          <w:szCs w:val="20"/>
        </w:rPr>
        <w:t>):</w:t>
      </w:r>
      <w:r w:rsidRPr="00DB28E8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C1AB5">
        <w:rPr>
          <w:rFonts w:ascii="Futura Std Light" w:hAnsi="Futura Std Light"/>
          <w:b/>
          <w:bCs/>
          <w:sz w:val="20"/>
          <w:szCs w:val="20"/>
        </w:rPr>
        <w:t>Class Bfl-s1</w:t>
      </w:r>
    </w:p>
    <w:p w14:paraId="7BFA9E68" w14:textId="77777777" w:rsidR="00E61710" w:rsidRPr="00DB28E8" w:rsidRDefault="00E61710" w:rsidP="00E61710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73F52172" w14:textId="77777777" w:rsidR="00F61C4F" w:rsidRPr="007A41C4" w:rsidRDefault="00F61C4F" w:rsidP="00F61C4F">
      <w:pPr>
        <w:pStyle w:val="TableParagraph"/>
        <w:spacing w:before="0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>Specification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F856F7">
        <w:rPr>
          <w:rFonts w:ascii="Futura Std Medium" w:hAnsi="Futura Std Medium"/>
          <w:b/>
          <w:bCs/>
          <w:sz w:val="20"/>
          <w:szCs w:val="20"/>
        </w:rPr>
        <w:t>Certifying body</w:t>
      </w:r>
      <w:r>
        <w:rPr>
          <w:rFonts w:ascii="Futura Std Medium" w:hAnsi="Futura Std Medium"/>
          <w:b/>
          <w:bCs/>
          <w:sz w:val="20"/>
          <w:szCs w:val="20"/>
        </w:rPr>
        <w:t>, Certification</w:t>
      </w:r>
    </w:p>
    <w:p w14:paraId="6E10B9D6" w14:textId="553EA033" w:rsidR="00F61C4F" w:rsidRPr="007F26E2" w:rsidRDefault="00F61C4F" w:rsidP="00F61C4F">
      <w:pPr>
        <w:pStyle w:val="TableParagraph"/>
        <w:spacing w:before="0"/>
        <w:ind w:left="142" w:right="-180"/>
        <w:rPr>
          <w:rFonts w:ascii="Futura Std Light" w:hAnsi="Futura Std Light"/>
          <w:b/>
          <w:bCs/>
          <w:sz w:val="20"/>
          <w:szCs w:val="20"/>
          <w:lang w:val="es-ES"/>
        </w:rPr>
      </w:pPr>
      <w:r w:rsidRPr="006149F5">
        <w:rPr>
          <w:rFonts w:ascii="Futura Std Medium" w:hAnsi="Futura Std Medium"/>
          <w:b/>
          <w:bCs/>
          <w:sz w:val="20"/>
          <w:szCs w:val="20"/>
        </w:rPr>
        <w:t>Suitability for contact with drinking water EU</w:t>
      </w:r>
      <w:r>
        <w:rPr>
          <w:rFonts w:ascii="Futura Std Medium" w:hAnsi="Futura Std Medium"/>
          <w:b/>
          <w:bCs/>
          <w:sz w:val="20"/>
          <w:szCs w:val="20"/>
        </w:rPr>
        <w:t xml:space="preserve"> Reg. </w:t>
      </w:r>
      <w:r w:rsidRPr="007F26E2">
        <w:rPr>
          <w:rFonts w:ascii="Futura Std Medium" w:hAnsi="Futura Std Medium"/>
          <w:b/>
          <w:bCs/>
          <w:sz w:val="20"/>
          <w:szCs w:val="20"/>
          <w:lang w:val="es-ES"/>
        </w:rPr>
        <w:t>UE n°10/2011 CE 14/01/2011, Mérieux NutriSciences:</w:t>
      </w:r>
      <w:r w:rsidRPr="007F26E2">
        <w:rPr>
          <w:rFonts w:ascii="Futura Std Light" w:hAnsi="Futura Std Light"/>
          <w:b/>
          <w:bCs/>
          <w:sz w:val="20"/>
          <w:szCs w:val="20"/>
          <w:lang w:val="es-ES"/>
        </w:rPr>
        <w:t xml:space="preserve"> Report n° 23/000654659</w:t>
      </w:r>
    </w:p>
    <w:p w14:paraId="12B627C7" w14:textId="66CF09DA" w:rsidR="00F61C4F" w:rsidRPr="00F61C4F" w:rsidRDefault="00F61C4F" w:rsidP="00F61C4F">
      <w:pPr>
        <w:pStyle w:val="TableParagraph"/>
        <w:ind w:left="142"/>
        <w:rPr>
          <w:rFonts w:ascii="Futura Std Light" w:hAnsi="Futura Std Light"/>
          <w:sz w:val="20"/>
          <w:szCs w:val="20"/>
          <w:lang w:val="es-ES"/>
        </w:rPr>
      </w:pPr>
      <w:r w:rsidRPr="00F61C4F">
        <w:rPr>
          <w:rFonts w:ascii="Futura Std Medium" w:hAnsi="Futura Std Medium"/>
          <w:b/>
          <w:bCs/>
          <w:sz w:val="20"/>
          <w:szCs w:val="20"/>
        </w:rPr>
        <w:t>Suitable for contact with drinking water</w:t>
      </w:r>
      <w:r w:rsidRPr="007F26E2">
        <w:rPr>
          <w:rFonts w:ascii="Futura Std Medium" w:hAnsi="Futura Std Medium"/>
          <w:b/>
          <w:bCs/>
          <w:sz w:val="20"/>
          <w:szCs w:val="20"/>
        </w:rPr>
        <w:t xml:space="preserve"> DM </w:t>
      </w:r>
      <w:r w:rsidRPr="00F61C4F">
        <w:rPr>
          <w:rFonts w:ascii="Futura Std Medium" w:hAnsi="Futura Std Medium"/>
          <w:b/>
          <w:bCs/>
          <w:sz w:val="20"/>
          <w:szCs w:val="20"/>
        </w:rPr>
        <w:t>174 del 06/04/2004</w:t>
      </w:r>
      <w:r w:rsidRPr="007F26E2">
        <w:rPr>
          <w:rFonts w:ascii="Futura Std Medium" w:hAnsi="Futura Std Medium"/>
          <w:b/>
          <w:bCs/>
          <w:sz w:val="20"/>
          <w:szCs w:val="20"/>
        </w:rPr>
        <w:t>,</w:t>
      </w:r>
      <w:r w:rsidRPr="00F61C4F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F61C4F">
        <w:rPr>
          <w:rFonts w:ascii="Futura Std Medium" w:hAnsi="Futura Std Medium"/>
          <w:b/>
          <w:bCs/>
          <w:sz w:val="20"/>
          <w:szCs w:val="20"/>
        </w:rPr>
        <w:t>Mérieux</w:t>
      </w:r>
      <w:proofErr w:type="spellEnd"/>
      <w:r w:rsidRPr="00F61C4F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F61C4F">
        <w:rPr>
          <w:rFonts w:ascii="Futura Std Medium" w:hAnsi="Futura Std Medium"/>
          <w:b/>
          <w:bCs/>
          <w:sz w:val="20"/>
          <w:szCs w:val="20"/>
        </w:rPr>
        <w:t>NutriScienc</w:t>
      </w:r>
      <w:proofErr w:type="spellEnd"/>
      <w:r w:rsidRPr="00F61C4F">
        <w:rPr>
          <w:rFonts w:ascii="Futura Std Medium" w:hAnsi="Futura Std Medium"/>
          <w:b/>
          <w:bCs/>
          <w:sz w:val="20"/>
          <w:szCs w:val="20"/>
          <w:lang w:val="es-ES"/>
        </w:rPr>
        <w:t>es: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F61C4F">
        <w:rPr>
          <w:rFonts w:ascii="Futura Std Light" w:hAnsi="Futura Std Light"/>
          <w:b/>
          <w:bCs/>
          <w:sz w:val="20"/>
          <w:szCs w:val="20"/>
          <w:lang w:val="es-ES"/>
        </w:rPr>
        <w:t>Report n° 23/000636341</w:t>
      </w:r>
    </w:p>
    <w:p w14:paraId="5A34B5E2" w14:textId="77777777" w:rsidR="00E61710" w:rsidRPr="00F61C4F" w:rsidRDefault="00E61710" w:rsidP="00E61710">
      <w:pPr>
        <w:pStyle w:val="TableParagraph"/>
        <w:spacing w:before="0"/>
        <w:ind w:left="142"/>
        <w:rPr>
          <w:rFonts w:ascii="Futura Std Light" w:hAnsi="Futura Std Light"/>
          <w:sz w:val="20"/>
          <w:szCs w:val="20"/>
          <w:lang w:val="es-ES"/>
        </w:rPr>
      </w:pPr>
    </w:p>
    <w:p w14:paraId="5F44845E" w14:textId="77777777" w:rsidR="00122D68" w:rsidRPr="007A41C4" w:rsidRDefault="00122D68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46B63C36" w14:textId="4E6E7656" w:rsidR="00534F9E" w:rsidRPr="007A41C4" w:rsidRDefault="006036E5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as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well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as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Crystal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</w:t>
      </w:r>
      <w:r w:rsidR="00E61710">
        <w:rPr>
          <w:rFonts w:ascii="Futura Std Light" w:hAnsi="Futura Std Light" w:cs="Arial"/>
          <w:sz w:val="20"/>
          <w:szCs w:val="20"/>
        </w:rPr>
        <w:t>ure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Volteco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or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product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with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equal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or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superior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characteristics.</w:t>
      </w:r>
    </w:p>
    <w:p w14:paraId="5830B297" w14:textId="0DAE4446" w:rsidR="00534F9E" w:rsidRPr="007A41C4" w:rsidRDefault="006036E5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technical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data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must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supported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by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test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certification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issued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by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accredited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official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laboratory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and/or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subjected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quality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control</w:t>
      </w:r>
      <w:r w:rsidRPr="007A41C4">
        <w:rPr>
          <w:rFonts w:ascii="Futura Std Light" w:hAnsi="Futura Std Light" w:cs="Arial"/>
          <w:spacing w:val="-4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according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ISO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9001.</w:t>
      </w:r>
    </w:p>
    <w:p w14:paraId="5F4035ED" w14:textId="77777777" w:rsidR="00534F9E" w:rsidRPr="007A41C4" w:rsidRDefault="006036E5" w:rsidP="007A41C4">
      <w:pPr>
        <w:pStyle w:val="Corpotesto"/>
        <w:ind w:left="142" w:right="206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For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further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details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on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individual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products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installation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specifications,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refer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relevant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technical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data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sheets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which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can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downloaded</w:t>
      </w:r>
      <w:r w:rsidRPr="007A41C4">
        <w:rPr>
          <w:rFonts w:ascii="Futura Std Light" w:hAnsi="Futura Std Light" w:cs="Arial"/>
          <w:spacing w:val="-45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updated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version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on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website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hyperlink r:id="rId4">
        <w:r w:rsidRPr="007A41C4">
          <w:rPr>
            <w:rFonts w:ascii="Futura Std Light" w:hAnsi="Futura Std Light" w:cs="Arial"/>
            <w:sz w:val="20"/>
            <w:szCs w:val="20"/>
          </w:rPr>
          <w:t>www.volteco.com.</w:t>
        </w:r>
      </w:hyperlink>
    </w:p>
    <w:p w14:paraId="3D61B497" w14:textId="77777777" w:rsidR="00534F9E" w:rsidRPr="007A41C4" w:rsidRDefault="00534F9E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6859E97B" w14:textId="77777777" w:rsidR="00534F9E" w:rsidRPr="007A41C4" w:rsidRDefault="00534F9E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3760E3" w14:textId="77777777" w:rsidR="00534F9E" w:rsidRPr="007A41C4" w:rsidRDefault="00534F9E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8CC246" w14:textId="79E69712" w:rsidR="00534F9E" w:rsidRDefault="00534F9E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3E959C" w14:textId="61FE561D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3A8B92" w14:textId="6209559A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B25CEA3" w14:textId="147506F4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9879E8" w14:textId="3C89AD1F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6E0AD5" w14:textId="77777777" w:rsidR="00332357" w:rsidRDefault="00332357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F13A6B" w14:textId="77777777" w:rsidR="00332357" w:rsidRDefault="00332357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58FA09" w14:textId="77777777" w:rsidR="00332357" w:rsidRDefault="00332357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3C6014" w14:textId="77777777" w:rsidR="00332357" w:rsidRDefault="00332357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E89723" w14:textId="77777777" w:rsidR="00332357" w:rsidRDefault="00332357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85A23D" w14:textId="77777777" w:rsidR="00F61C4F" w:rsidRDefault="00F61C4F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1E6DF2" w14:textId="39FEEF12" w:rsidR="007A41C4" w:rsidRDefault="00332357" w:rsidP="00332357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7A41C4">
        <w:rPr>
          <w:rFonts w:ascii="Futura Std Light" w:hAnsi="Futura Std Light"/>
          <w:sz w:val="16"/>
          <w:szCs w:val="16"/>
        </w:rPr>
        <w:t>EN</w:t>
      </w:r>
      <w:r w:rsidRPr="007A41C4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Specifications</w:t>
      </w:r>
      <w:r w:rsidRPr="007A41C4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n.</w:t>
      </w:r>
      <w:r w:rsidRPr="007A41C4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EQ</w:t>
      </w:r>
      <w:r>
        <w:rPr>
          <w:rFonts w:ascii="Futura Std Light" w:hAnsi="Futura Std Light"/>
          <w:sz w:val="16"/>
          <w:szCs w:val="16"/>
        </w:rPr>
        <w:t>21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CP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6"/>
          <w:sz w:val="16"/>
          <w:szCs w:val="16"/>
        </w:rPr>
        <w:t xml:space="preserve"> </w:t>
      </w:r>
      <w:r>
        <w:rPr>
          <w:rFonts w:ascii="Futura Std Light" w:hAnsi="Futura Std Light"/>
          <w:sz w:val="16"/>
          <w:szCs w:val="16"/>
        </w:rPr>
        <w:t>0</w:t>
      </w:r>
      <w:r w:rsidR="00004066">
        <w:rPr>
          <w:rFonts w:ascii="Futura Std Light" w:hAnsi="Futura Std Light"/>
          <w:sz w:val="16"/>
          <w:szCs w:val="16"/>
        </w:rPr>
        <w:t>2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0</w:t>
      </w:r>
      <w:r w:rsidR="00004066">
        <w:rPr>
          <w:rFonts w:ascii="Futura Std Light" w:hAnsi="Futura Std Light"/>
          <w:sz w:val="16"/>
          <w:szCs w:val="16"/>
        </w:rPr>
        <w:t>0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W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7A41C4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4268A5D8" wp14:editId="43AF26E9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1C4" w:rsidSect="00332357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FreeSansObliqu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F9E"/>
    <w:rsid w:val="00004066"/>
    <w:rsid w:val="00122D68"/>
    <w:rsid w:val="00242BA4"/>
    <w:rsid w:val="00332357"/>
    <w:rsid w:val="0045629A"/>
    <w:rsid w:val="004A5C75"/>
    <w:rsid w:val="00534F9E"/>
    <w:rsid w:val="006036E5"/>
    <w:rsid w:val="006149F5"/>
    <w:rsid w:val="00742DD7"/>
    <w:rsid w:val="007A15DD"/>
    <w:rsid w:val="007A41C4"/>
    <w:rsid w:val="007F0AD0"/>
    <w:rsid w:val="008D578E"/>
    <w:rsid w:val="009E3B74"/>
    <w:rsid w:val="00AB26FC"/>
    <w:rsid w:val="00BA6FB7"/>
    <w:rsid w:val="00BD138F"/>
    <w:rsid w:val="00E07F72"/>
    <w:rsid w:val="00E26617"/>
    <w:rsid w:val="00E61710"/>
    <w:rsid w:val="00F61C4F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7356823"/>
  <w15:docId w15:val="{53424C72-49BD-4559-BB41-991A08FE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13</cp:revision>
  <cp:lastPrinted>2026-07-10T06:39:00Z</cp:lastPrinted>
  <dcterms:created xsi:type="dcterms:W3CDTF">2022-06-30T14:27:00Z</dcterms:created>
  <dcterms:modified xsi:type="dcterms:W3CDTF">2026-07-13T08:58:00Z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2022-06-30T00:00:00Z</vt:filetime>
  </property>
</Properties>
</file>