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64A29" w14:textId="7D3374E6" w:rsidR="00025D42" w:rsidRDefault="00025D42" w:rsidP="00025D42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PROFIX 4</w:t>
      </w:r>
      <w:r w:rsidRPr="00A00149">
        <w:rPr>
          <w:rFonts w:ascii="Futura Std Medium" w:hAnsi="Futura Std Medium"/>
          <w:b/>
          <w:bCs/>
          <w:sz w:val="48"/>
          <w:szCs w:val="48"/>
        </w:rPr>
        <w:t>0</w:t>
      </w:r>
    </w:p>
    <w:p w14:paraId="7767EDEB" w14:textId="77777777" w:rsidR="00025D42" w:rsidRDefault="00025D42" w:rsidP="00025D4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AAE96D7" w14:textId="4282BBF5" w:rsidR="0094779D" w:rsidRPr="00F57682" w:rsidRDefault="00DA3452" w:rsidP="00FA12BD">
      <w:pPr>
        <w:pStyle w:val="Corpotesto"/>
        <w:ind w:left="160" w:right="103"/>
        <w:contextualSpacing/>
        <w:rPr>
          <w:rFonts w:ascii="Futura Std Light" w:hAnsi="Futura Std Light"/>
          <w:sz w:val="20"/>
          <w:szCs w:val="20"/>
        </w:rPr>
      </w:pPr>
      <w:r w:rsidRPr="00F57682">
        <w:rPr>
          <w:rFonts w:ascii="Futura Std Light" w:hAnsi="Futura Std Light"/>
          <w:sz w:val="20"/>
          <w:szCs w:val="20"/>
        </w:rPr>
        <w:t xml:space="preserve">Supply and installation of pigmented primer based on </w:t>
      </w:r>
      <w:proofErr w:type="spellStart"/>
      <w:r w:rsidRPr="00F57682">
        <w:rPr>
          <w:rFonts w:ascii="Futura Std Light" w:hAnsi="Futura Std Light"/>
          <w:sz w:val="20"/>
          <w:szCs w:val="20"/>
        </w:rPr>
        <w:t>micronised</w:t>
      </w:r>
      <w:proofErr w:type="spellEnd"/>
      <w:r w:rsidRPr="00F57682">
        <w:rPr>
          <w:rFonts w:ascii="Futura Std Light" w:hAnsi="Futura Std Light"/>
          <w:sz w:val="20"/>
          <w:szCs w:val="20"/>
        </w:rPr>
        <w:t xml:space="preserve"> acrylic resins in aqueous dispersion with a high covering capacity, containing calibrated fillers that help increase the adhesion properties of subsequent coatings or paints</w:t>
      </w:r>
      <w:r w:rsidR="00146FE8" w:rsidRPr="00F57682">
        <w:rPr>
          <w:rFonts w:ascii="Futura Std Light" w:hAnsi="Futura Std Light"/>
          <w:sz w:val="20"/>
          <w:szCs w:val="20"/>
        </w:rPr>
        <w:t>.</w:t>
      </w:r>
      <w:r w:rsidRPr="00F57682">
        <w:rPr>
          <w:rFonts w:ascii="Futura Std Light" w:hAnsi="Futura Std Light"/>
          <w:sz w:val="20"/>
          <w:szCs w:val="20"/>
        </w:rPr>
        <w:t>..</w:t>
      </w:r>
    </w:p>
    <w:p w14:paraId="66DD6EF9" w14:textId="77777777" w:rsidR="0094779D" w:rsidRPr="00F57682" w:rsidRDefault="0094779D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</w:p>
    <w:p w14:paraId="57F7417D" w14:textId="77777777" w:rsidR="0094779D" w:rsidRPr="00F57682" w:rsidRDefault="00DA3452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  <w:r w:rsidRPr="00F57682">
        <w:rPr>
          <w:rFonts w:ascii="Futura Std Light" w:hAnsi="Futura Std Light"/>
          <w:sz w:val="20"/>
          <w:szCs w:val="20"/>
        </w:rPr>
        <w:t xml:space="preserve">The product must be used for the preparation of mineral or synthetic substrates, both external and internal, </w:t>
      </w:r>
      <w:proofErr w:type="gramStart"/>
      <w:r w:rsidRPr="00F57682">
        <w:rPr>
          <w:rFonts w:ascii="Futura Std Light" w:hAnsi="Futura Std Light"/>
          <w:sz w:val="20"/>
          <w:szCs w:val="20"/>
        </w:rPr>
        <w:t>in order to</w:t>
      </w:r>
      <w:proofErr w:type="gramEnd"/>
      <w:r w:rsidRPr="00F57682">
        <w:rPr>
          <w:rFonts w:ascii="Futura Std Light" w:hAnsi="Futura Std Light"/>
          <w:sz w:val="20"/>
          <w:szCs w:val="20"/>
        </w:rPr>
        <w:t xml:space="preserve"> adapt the color of the substrate to the tint of the subsequent Cp0, Paint Air and Paint Protection products.</w:t>
      </w:r>
    </w:p>
    <w:p w14:paraId="43983BFD" w14:textId="77777777" w:rsidR="0094779D" w:rsidRDefault="0094779D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</w:p>
    <w:p w14:paraId="3D1A33F7" w14:textId="77777777" w:rsidR="00025D42" w:rsidRDefault="00025D42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</w:p>
    <w:p w14:paraId="3FD15786" w14:textId="508A4E55" w:rsidR="00025D42" w:rsidRPr="00F57682" w:rsidRDefault="00000000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  <w:r>
        <w:rPr>
          <w:sz w:val="22"/>
        </w:rPr>
        <w:pict w14:anchorId="1A0924CC">
          <v:shape id="_x0000_s1035" alt="" style="position:absolute;left:0;text-align:left;margin-left:17.3pt;margin-top:.8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d" strokeweight="1.0001mm">
            <v:path arrowok="t" o:connecttype="custom" o:connectlocs="0,0;2147483646,0" o:connectangles="0,0"/>
            <w10:wrap type="topAndBottom" anchorx="page"/>
          </v:shape>
        </w:pict>
      </w:r>
    </w:p>
    <w:p w14:paraId="4242421C" w14:textId="2A77C9ED" w:rsidR="0094779D" w:rsidRPr="00F57682" w:rsidRDefault="00DA3452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  <w:r w:rsidRPr="00F57682">
        <w:rPr>
          <w:rFonts w:ascii="Futura Std Light" w:hAnsi="Futura Std Light"/>
          <w:sz w:val="20"/>
          <w:szCs w:val="20"/>
        </w:rPr>
        <w:t>The material must have the following characteristics:</w:t>
      </w:r>
    </w:p>
    <w:p w14:paraId="04FB55D9" w14:textId="3919273F" w:rsidR="00146FE8" w:rsidRPr="00F57682" w:rsidRDefault="00146FE8" w:rsidP="00F57682">
      <w:pPr>
        <w:pStyle w:val="Corpotesto"/>
        <w:ind w:left="160"/>
        <w:contextualSpacing/>
        <w:rPr>
          <w:rFonts w:ascii="Futura Std Light" w:hAnsi="Futura Std Light"/>
          <w:sz w:val="20"/>
          <w:szCs w:val="20"/>
        </w:rPr>
      </w:pPr>
    </w:p>
    <w:p w14:paraId="15036552" w14:textId="3E52AE91" w:rsidR="00146FE8" w:rsidRPr="00F57682" w:rsidRDefault="00146FE8" w:rsidP="00F57682">
      <w:pPr>
        <w:pStyle w:val="Corpotesto"/>
        <w:ind w:left="160"/>
        <w:contextualSpacing/>
        <w:rPr>
          <w:rFonts w:ascii="Futura Std Light" w:hAnsi="Futura Std Light"/>
          <w:sz w:val="20"/>
          <w:szCs w:val="20"/>
        </w:rPr>
      </w:pPr>
    </w:p>
    <w:p w14:paraId="1972758D" w14:textId="05F78980" w:rsidR="00146FE8" w:rsidRPr="00F57682" w:rsidRDefault="00146FE8" w:rsidP="00F57682">
      <w:pPr>
        <w:pStyle w:val="Corpotesto"/>
        <w:ind w:left="160"/>
        <w:contextualSpacing/>
        <w:rPr>
          <w:rFonts w:ascii="Futura Std Medium" w:hAnsi="Futura Std Medium"/>
          <w:b/>
          <w:bCs/>
          <w:sz w:val="20"/>
          <w:szCs w:val="20"/>
        </w:rPr>
      </w:pPr>
      <w:r w:rsidRPr="00F57682">
        <w:rPr>
          <w:rFonts w:ascii="Futura Std Medium" w:hAnsi="Futura Std Medium"/>
          <w:b/>
          <w:bCs/>
          <w:sz w:val="20"/>
          <w:szCs w:val="20"/>
        </w:rPr>
        <w:t>Specification and Values</w:t>
      </w:r>
    </w:p>
    <w:p w14:paraId="5714553F" w14:textId="77777777" w:rsidR="00146FE8" w:rsidRPr="00F57682" w:rsidRDefault="00146FE8" w:rsidP="00F57682">
      <w:pPr>
        <w:pStyle w:val="Corpotesto"/>
        <w:ind w:left="160"/>
        <w:contextualSpacing/>
        <w:rPr>
          <w:rFonts w:ascii="Futura Std Light" w:hAnsi="Futura Std Light"/>
          <w:sz w:val="20"/>
          <w:szCs w:val="20"/>
        </w:rPr>
      </w:pPr>
    </w:p>
    <w:p w14:paraId="4217467A" w14:textId="79FE90DC" w:rsidR="00146FE8" w:rsidRPr="00F57682" w:rsidRDefault="00146FE8" w:rsidP="00F57682">
      <w:pPr>
        <w:pStyle w:val="Corpotesto"/>
        <w:ind w:left="160"/>
        <w:contextualSpacing/>
        <w:rPr>
          <w:rFonts w:ascii="Futura Std Light" w:hAnsi="Futura Std Light"/>
          <w:b/>
          <w:bCs/>
          <w:sz w:val="20"/>
          <w:szCs w:val="20"/>
        </w:rPr>
      </w:pPr>
      <w:r w:rsidRPr="00F57682">
        <w:rPr>
          <w:rFonts w:ascii="Futura Std Medium" w:hAnsi="Futura Std Medium"/>
          <w:b/>
          <w:bCs/>
          <w:sz w:val="20"/>
          <w:szCs w:val="20"/>
        </w:rPr>
        <w:t>Appearance:</w:t>
      </w:r>
      <w:r w:rsidRPr="00F57682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F57682">
        <w:rPr>
          <w:rFonts w:ascii="Futura Std Light" w:hAnsi="Futura Std Light"/>
          <w:sz w:val="20"/>
          <w:szCs w:val="20"/>
        </w:rPr>
        <w:t xml:space="preserve">White or </w:t>
      </w:r>
      <w:proofErr w:type="spellStart"/>
      <w:r w:rsidRPr="00F57682">
        <w:rPr>
          <w:rFonts w:ascii="Futura Std Light" w:hAnsi="Futura Std Light"/>
          <w:sz w:val="20"/>
          <w:szCs w:val="20"/>
        </w:rPr>
        <w:t>coloured</w:t>
      </w:r>
      <w:proofErr w:type="spellEnd"/>
      <w:r w:rsidRPr="00F57682">
        <w:rPr>
          <w:rFonts w:ascii="Futura Std Light" w:hAnsi="Futura Std Light"/>
          <w:sz w:val="20"/>
          <w:szCs w:val="20"/>
        </w:rPr>
        <w:t xml:space="preserve"> liquid, matt effect</w:t>
      </w:r>
    </w:p>
    <w:p w14:paraId="11F78213" w14:textId="2C0E5C59" w:rsidR="00146FE8" w:rsidRPr="00F57682" w:rsidRDefault="00146FE8" w:rsidP="00F57682">
      <w:pPr>
        <w:pStyle w:val="Corpotesto"/>
        <w:ind w:left="160"/>
        <w:contextualSpacing/>
        <w:rPr>
          <w:rFonts w:ascii="Futura Std Light" w:hAnsi="Futura Std Light"/>
          <w:b/>
          <w:bCs/>
          <w:sz w:val="20"/>
          <w:szCs w:val="20"/>
        </w:rPr>
      </w:pPr>
      <w:r w:rsidRPr="00F57682">
        <w:rPr>
          <w:rFonts w:ascii="Futura Std Medium" w:hAnsi="Futura Std Medium"/>
          <w:b/>
          <w:bCs/>
          <w:sz w:val="20"/>
          <w:szCs w:val="20"/>
        </w:rPr>
        <w:t>Specific weight:</w:t>
      </w:r>
      <w:r w:rsidRPr="00F57682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F57682">
        <w:rPr>
          <w:rFonts w:ascii="Futura Std Light" w:hAnsi="Futura Std Light"/>
          <w:sz w:val="20"/>
          <w:szCs w:val="20"/>
        </w:rPr>
        <w:t>1.4</w:t>
      </w:r>
      <w:r w:rsidR="00F57682">
        <w:rPr>
          <w:rFonts w:ascii="Futura Std Light" w:hAnsi="Futura Std Light"/>
          <w:sz w:val="20"/>
          <w:szCs w:val="20"/>
        </w:rPr>
        <w:t>7</w:t>
      </w:r>
      <w:r w:rsidRPr="00F57682">
        <w:rPr>
          <w:rFonts w:ascii="Futura Std Light" w:hAnsi="Futura Std Light"/>
          <w:sz w:val="20"/>
          <w:szCs w:val="20"/>
        </w:rPr>
        <w:t xml:space="preserve"> kg/l</w:t>
      </w:r>
    </w:p>
    <w:p w14:paraId="04FFB7DD" w14:textId="3B6D7AC8" w:rsidR="00146FE8" w:rsidRPr="00F57682" w:rsidRDefault="00146FE8" w:rsidP="00F57682">
      <w:pPr>
        <w:pStyle w:val="Corpotesto"/>
        <w:ind w:left="160"/>
        <w:contextualSpacing/>
        <w:rPr>
          <w:rFonts w:ascii="Futura Std Light" w:hAnsi="Futura Std Light"/>
          <w:sz w:val="20"/>
          <w:szCs w:val="20"/>
        </w:rPr>
      </w:pPr>
    </w:p>
    <w:p w14:paraId="720C132F" w14:textId="5448EBAF" w:rsidR="00146FE8" w:rsidRPr="00F57682" w:rsidRDefault="00146FE8" w:rsidP="00F57682">
      <w:pPr>
        <w:pStyle w:val="Corpotesto"/>
        <w:ind w:left="160"/>
        <w:contextualSpacing/>
        <w:rPr>
          <w:rFonts w:ascii="Futura Std Light" w:hAnsi="Futura Std Light"/>
          <w:sz w:val="20"/>
          <w:szCs w:val="20"/>
        </w:rPr>
      </w:pPr>
    </w:p>
    <w:p w14:paraId="0DBFFCE0" w14:textId="4D8C3C56" w:rsidR="0094779D" w:rsidRPr="00F57682" w:rsidRDefault="00146FE8" w:rsidP="00F57682">
      <w:pPr>
        <w:pStyle w:val="Corpotesto"/>
        <w:ind w:left="160"/>
        <w:contextualSpacing/>
        <w:rPr>
          <w:rFonts w:ascii="Futura Std Light" w:hAnsi="Futura Std Light"/>
          <w:sz w:val="20"/>
          <w:szCs w:val="20"/>
        </w:rPr>
      </w:pPr>
      <w:r w:rsidRPr="00F57682">
        <w:rPr>
          <w:rFonts w:ascii="Futura Std Light" w:hAnsi="Futura Std Light"/>
          <w:sz w:val="20"/>
          <w:szCs w:val="20"/>
        </w:rPr>
        <w:t>a</w:t>
      </w:r>
      <w:r w:rsidR="00DA3452" w:rsidRPr="00F57682">
        <w:rPr>
          <w:rFonts w:ascii="Futura Std Light" w:hAnsi="Futura Std Light"/>
          <w:sz w:val="20"/>
          <w:szCs w:val="20"/>
        </w:rPr>
        <w:t xml:space="preserve">s well as </w:t>
      </w:r>
      <w:proofErr w:type="spellStart"/>
      <w:r w:rsidR="00DA3452" w:rsidRPr="00F57682">
        <w:rPr>
          <w:rFonts w:ascii="Futura Std Light" w:hAnsi="Futura Std Light"/>
          <w:sz w:val="20"/>
          <w:szCs w:val="20"/>
        </w:rPr>
        <w:t>Profix</w:t>
      </w:r>
      <w:proofErr w:type="spellEnd"/>
      <w:r w:rsidR="00DA3452" w:rsidRPr="00F57682">
        <w:rPr>
          <w:rFonts w:ascii="Futura Std Light" w:hAnsi="Futura Std Light"/>
          <w:sz w:val="20"/>
          <w:szCs w:val="20"/>
        </w:rPr>
        <w:t xml:space="preserve"> 40 Volteco or a product with equal or superior characteristics.</w:t>
      </w:r>
    </w:p>
    <w:p w14:paraId="1954D918" w14:textId="41C599C8" w:rsidR="0094779D" w:rsidRPr="00F57682" w:rsidRDefault="00DA3452" w:rsidP="00F57682">
      <w:pPr>
        <w:pStyle w:val="Corpotesto"/>
        <w:ind w:left="160"/>
        <w:contextualSpacing/>
        <w:rPr>
          <w:rFonts w:ascii="Futura Std Light" w:hAnsi="Futura Std Light"/>
          <w:sz w:val="20"/>
          <w:szCs w:val="20"/>
        </w:rPr>
      </w:pPr>
      <w:r w:rsidRPr="00F57682">
        <w:rPr>
          <w:rFonts w:ascii="Futura Std Light" w:hAnsi="Futura Std Light"/>
          <w:sz w:val="20"/>
          <w:szCs w:val="20"/>
        </w:rPr>
        <w:t>The technical data must be supported by test certification issued by an accredited official laboratory and/or be subjected to quality control according to ISO 9001.</w:t>
      </w:r>
    </w:p>
    <w:p w14:paraId="67193EA4" w14:textId="77777777" w:rsidR="0094779D" w:rsidRPr="00F57682" w:rsidRDefault="00DA3452" w:rsidP="00F57682">
      <w:pPr>
        <w:pStyle w:val="Corpotesto"/>
        <w:ind w:left="160" w:right="212"/>
        <w:contextualSpacing/>
        <w:rPr>
          <w:rFonts w:ascii="Futura Std Light" w:hAnsi="Futura Std Light"/>
          <w:sz w:val="20"/>
          <w:szCs w:val="20"/>
        </w:rPr>
      </w:pPr>
      <w:r w:rsidRPr="00F57682">
        <w:rPr>
          <w:rFonts w:ascii="Futura Std Light" w:hAnsi="Futura Std Light"/>
          <w:sz w:val="20"/>
          <w:szCs w:val="20"/>
        </w:rPr>
        <w:t xml:space="preserve">For further details on the individual products and installation specifications, refer to the relevant technical data sheets which can be downloaded in the updated version on the website </w:t>
      </w:r>
      <w:hyperlink r:id="rId4">
        <w:r w:rsidRPr="00F57682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4E84FA03" w14:textId="77777777" w:rsidR="0094779D" w:rsidRPr="00F57682" w:rsidRDefault="0094779D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</w:p>
    <w:p w14:paraId="5E781629" w14:textId="77777777" w:rsidR="0094779D" w:rsidRPr="00F57682" w:rsidRDefault="0094779D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</w:p>
    <w:p w14:paraId="3FF71144" w14:textId="77777777" w:rsidR="0094779D" w:rsidRPr="00F57682" w:rsidRDefault="0094779D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</w:p>
    <w:p w14:paraId="722C20EC" w14:textId="77777777" w:rsidR="0094779D" w:rsidRPr="00F57682" w:rsidRDefault="0094779D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</w:p>
    <w:p w14:paraId="21F801D6" w14:textId="77777777" w:rsidR="0094779D" w:rsidRPr="00F57682" w:rsidRDefault="0094779D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</w:p>
    <w:p w14:paraId="426B2B36" w14:textId="77777777" w:rsidR="0094779D" w:rsidRPr="00F57682" w:rsidRDefault="0094779D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</w:p>
    <w:p w14:paraId="24658080" w14:textId="77777777" w:rsidR="0094779D" w:rsidRPr="00F57682" w:rsidRDefault="0094779D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</w:p>
    <w:p w14:paraId="64FF65B8" w14:textId="77777777" w:rsidR="0094779D" w:rsidRPr="00F57682" w:rsidRDefault="0094779D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</w:p>
    <w:p w14:paraId="34EE3F07" w14:textId="77777777" w:rsidR="0094779D" w:rsidRPr="00F57682" w:rsidRDefault="0094779D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</w:p>
    <w:p w14:paraId="32F4BAB2" w14:textId="77777777" w:rsidR="0094779D" w:rsidRPr="00F57682" w:rsidRDefault="0094779D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</w:p>
    <w:p w14:paraId="71AB1F9E" w14:textId="77777777" w:rsidR="0094779D" w:rsidRPr="00F57682" w:rsidRDefault="0094779D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</w:p>
    <w:p w14:paraId="4CE8F240" w14:textId="77777777" w:rsidR="0094779D" w:rsidRPr="00F57682" w:rsidRDefault="0094779D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</w:p>
    <w:p w14:paraId="1FA252D9" w14:textId="77777777" w:rsidR="0094779D" w:rsidRPr="00F57682" w:rsidRDefault="0094779D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</w:p>
    <w:p w14:paraId="31512141" w14:textId="77777777" w:rsidR="0094779D" w:rsidRPr="00F57682" w:rsidRDefault="0094779D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</w:p>
    <w:p w14:paraId="10758CF6" w14:textId="77777777" w:rsidR="0094779D" w:rsidRPr="00F57682" w:rsidRDefault="0094779D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</w:p>
    <w:p w14:paraId="08AD84C0" w14:textId="77777777" w:rsidR="0094779D" w:rsidRDefault="0094779D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</w:p>
    <w:p w14:paraId="3A6249F3" w14:textId="77777777" w:rsidR="00025D42" w:rsidRDefault="00025D42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</w:p>
    <w:p w14:paraId="292540D3" w14:textId="77777777" w:rsidR="00025D42" w:rsidRDefault="00025D42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</w:p>
    <w:p w14:paraId="1EC2578C" w14:textId="77777777" w:rsidR="00025D42" w:rsidRDefault="00025D42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</w:p>
    <w:p w14:paraId="038A70EC" w14:textId="77777777" w:rsidR="00025D42" w:rsidRDefault="00025D42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</w:p>
    <w:p w14:paraId="2A142A8F" w14:textId="77777777" w:rsidR="00025D42" w:rsidRDefault="00025D42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</w:p>
    <w:p w14:paraId="6FD62C49" w14:textId="77777777" w:rsidR="00025D42" w:rsidRDefault="00025D42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</w:p>
    <w:p w14:paraId="3F22A95B" w14:textId="77777777" w:rsidR="00025D42" w:rsidRPr="00F57682" w:rsidRDefault="00025D42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</w:p>
    <w:p w14:paraId="03CA62E4" w14:textId="77777777" w:rsidR="0094779D" w:rsidRPr="00F57682" w:rsidRDefault="0094779D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</w:p>
    <w:p w14:paraId="06406D98" w14:textId="77777777" w:rsidR="0094779D" w:rsidRPr="00F57682" w:rsidRDefault="0094779D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</w:p>
    <w:p w14:paraId="70B90C80" w14:textId="77777777" w:rsidR="0094779D" w:rsidRPr="00F57682" w:rsidRDefault="0094779D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</w:p>
    <w:p w14:paraId="062171C1" w14:textId="77777777" w:rsidR="0094779D" w:rsidRPr="00F57682" w:rsidRDefault="0094779D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</w:p>
    <w:p w14:paraId="4C15B847" w14:textId="77777777" w:rsidR="0094779D" w:rsidRPr="00F57682" w:rsidRDefault="0094779D" w:rsidP="00F57682">
      <w:pPr>
        <w:pStyle w:val="Corpotesto"/>
        <w:ind w:left="142"/>
        <w:contextualSpacing/>
        <w:rPr>
          <w:rFonts w:ascii="Futura Std Light" w:hAnsi="Futura Std Light"/>
          <w:sz w:val="20"/>
          <w:szCs w:val="20"/>
        </w:rPr>
      </w:pPr>
    </w:p>
    <w:p w14:paraId="3879218E" w14:textId="7D70859F" w:rsidR="0094779D" w:rsidRPr="00025D42" w:rsidRDefault="00025D42" w:rsidP="00025D42">
      <w:pPr>
        <w:spacing w:before="1"/>
        <w:ind w:left="142"/>
        <w:rPr>
          <w:rFonts w:ascii="Futura Std Light" w:hAnsi="Futura Std Light"/>
          <w:sz w:val="16"/>
          <w:szCs w:val="16"/>
          <w:lang w:val="es-ES"/>
        </w:rPr>
      </w:pPr>
      <w:r w:rsidRPr="00025D42">
        <w:rPr>
          <w:rFonts w:ascii="Futura Std Light" w:hAnsi="Futura Std Light"/>
          <w:sz w:val="16"/>
          <w:szCs w:val="16"/>
          <w:lang w:val="es-ES"/>
        </w:rPr>
        <w:t>EN</w:t>
      </w:r>
      <w:r w:rsidRPr="00025D42">
        <w:rPr>
          <w:rFonts w:ascii="Futura Std Light" w:hAnsi="Futura Std Light"/>
          <w:spacing w:val="-6"/>
          <w:sz w:val="16"/>
          <w:szCs w:val="16"/>
          <w:lang w:val="es-ES"/>
        </w:rPr>
        <w:t xml:space="preserve"> </w:t>
      </w:r>
      <w:r w:rsidRPr="00025D42">
        <w:rPr>
          <w:rFonts w:ascii="Futura Std Light" w:hAnsi="Futura Std Light"/>
          <w:sz w:val="16"/>
          <w:szCs w:val="16"/>
          <w:lang w:val="es-ES"/>
        </w:rPr>
        <w:t>Specifications</w:t>
      </w:r>
      <w:r w:rsidRPr="00025D42">
        <w:rPr>
          <w:rFonts w:ascii="Futura Std Light" w:hAnsi="Futura Std Light"/>
          <w:spacing w:val="-6"/>
          <w:sz w:val="16"/>
          <w:szCs w:val="16"/>
          <w:lang w:val="es-ES"/>
        </w:rPr>
        <w:t xml:space="preserve"> </w:t>
      </w:r>
      <w:r w:rsidRPr="0072653B">
        <w:rPr>
          <w:rFonts w:ascii="Futura Std Light" w:hAnsi="Futura Std Light"/>
          <w:sz w:val="16"/>
          <w:szCs w:val="16"/>
        </w:rPr>
        <w:t>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025D42">
        <w:rPr>
          <w:rFonts w:ascii="Futura Std Light" w:hAnsi="Futura Std Light"/>
          <w:sz w:val="16"/>
          <w:szCs w:val="16"/>
          <w:lang w:val="es-ES"/>
        </w:rPr>
        <w:t>EN03-EN04-EN05-EN06</w:t>
      </w:r>
      <w:r w:rsidRPr="00025D42">
        <w:rPr>
          <w:rFonts w:ascii="Futura Std Light" w:hAnsi="Futura Std Light"/>
          <w:spacing w:val="23"/>
          <w:sz w:val="16"/>
          <w:szCs w:val="16"/>
          <w:lang w:val="es-ES"/>
        </w:rPr>
        <w:t xml:space="preserve"> </w:t>
      </w:r>
      <w:r w:rsidRPr="00025D42">
        <w:rPr>
          <w:rFonts w:ascii="Futura Std Light" w:hAnsi="Futura Std Light"/>
          <w:sz w:val="16"/>
          <w:szCs w:val="16"/>
          <w:lang w:val="es-ES"/>
        </w:rPr>
        <w:t>|</w:t>
      </w:r>
      <w:r w:rsidRPr="00025D42">
        <w:rPr>
          <w:rFonts w:ascii="Futura Std Light" w:hAnsi="Futura Std Light"/>
          <w:spacing w:val="23"/>
          <w:sz w:val="16"/>
          <w:szCs w:val="16"/>
          <w:lang w:val="es-ES"/>
        </w:rPr>
        <w:t xml:space="preserve"> </w:t>
      </w:r>
      <w:r w:rsidRPr="00025D42">
        <w:rPr>
          <w:rFonts w:ascii="Futura Std Light" w:hAnsi="Futura Std Light"/>
          <w:sz w:val="16"/>
          <w:szCs w:val="16"/>
          <w:lang w:val="es-ES"/>
        </w:rPr>
        <w:t>CP</w:t>
      </w:r>
      <w:r w:rsidRPr="00025D42">
        <w:rPr>
          <w:rFonts w:ascii="Futura Std Light" w:hAnsi="Futura Std Light"/>
          <w:spacing w:val="22"/>
          <w:sz w:val="16"/>
          <w:szCs w:val="16"/>
          <w:lang w:val="es-ES"/>
        </w:rPr>
        <w:t xml:space="preserve"> </w:t>
      </w:r>
      <w:r w:rsidRPr="00025D42">
        <w:rPr>
          <w:rFonts w:ascii="Futura Std Light" w:hAnsi="Futura Std Light"/>
          <w:sz w:val="16"/>
          <w:szCs w:val="16"/>
          <w:lang w:val="es-ES"/>
        </w:rPr>
        <w:t>|</w:t>
      </w:r>
      <w:r w:rsidRPr="00025D42">
        <w:rPr>
          <w:rFonts w:ascii="Futura Std Light" w:hAnsi="Futura Std Light"/>
          <w:spacing w:val="23"/>
          <w:sz w:val="16"/>
          <w:szCs w:val="16"/>
          <w:lang w:val="es-ES"/>
        </w:rPr>
        <w:t xml:space="preserve"> </w:t>
      </w:r>
      <w:r w:rsidRPr="00025D42">
        <w:rPr>
          <w:rFonts w:ascii="Futura Std Light" w:hAnsi="Futura Std Light"/>
          <w:sz w:val="16"/>
          <w:szCs w:val="16"/>
          <w:lang w:val="es-ES"/>
        </w:rPr>
        <w:t>00</w:t>
      </w:r>
      <w:r w:rsidRPr="00025D42">
        <w:rPr>
          <w:rFonts w:ascii="Futura Std Light" w:hAnsi="Futura Std Light"/>
          <w:spacing w:val="23"/>
          <w:sz w:val="16"/>
          <w:szCs w:val="16"/>
          <w:lang w:val="es-ES"/>
        </w:rPr>
        <w:t xml:space="preserve"> </w:t>
      </w:r>
      <w:r w:rsidRPr="00025D42">
        <w:rPr>
          <w:rFonts w:ascii="Futura Std Light" w:hAnsi="Futura Std Light"/>
          <w:sz w:val="16"/>
          <w:szCs w:val="16"/>
          <w:lang w:val="es-ES"/>
        </w:rPr>
        <w:t>|</w:t>
      </w:r>
      <w:r w:rsidRPr="00025D42">
        <w:rPr>
          <w:rFonts w:ascii="Futura Std Light" w:hAnsi="Futura Std Light"/>
          <w:spacing w:val="22"/>
          <w:sz w:val="16"/>
          <w:szCs w:val="16"/>
          <w:lang w:val="es-ES"/>
        </w:rPr>
        <w:t xml:space="preserve"> </w:t>
      </w:r>
      <w:r w:rsidRPr="00025D42">
        <w:rPr>
          <w:rFonts w:ascii="Futura Std Light" w:hAnsi="Futura Std Light"/>
          <w:sz w:val="16"/>
          <w:szCs w:val="16"/>
          <w:lang w:val="es-ES"/>
        </w:rPr>
        <w:t>0</w:t>
      </w:r>
      <w:r>
        <w:rPr>
          <w:rFonts w:ascii="Futura Std Light" w:hAnsi="Futura Std Light"/>
          <w:sz w:val="16"/>
          <w:szCs w:val="16"/>
          <w:lang w:val="es-ES"/>
        </w:rPr>
        <w:t>1</w:t>
      </w:r>
      <w:r w:rsidRPr="00025D42">
        <w:rPr>
          <w:rFonts w:ascii="Futura Std Light" w:hAnsi="Futura Std Light"/>
          <w:spacing w:val="23"/>
          <w:sz w:val="16"/>
          <w:szCs w:val="16"/>
          <w:lang w:val="es-ES"/>
        </w:rPr>
        <w:t xml:space="preserve"> </w:t>
      </w:r>
      <w:r w:rsidRPr="00025D42">
        <w:rPr>
          <w:rFonts w:ascii="Futura Std Light" w:hAnsi="Futura Std Light"/>
          <w:sz w:val="16"/>
          <w:szCs w:val="16"/>
          <w:lang w:val="es-ES"/>
        </w:rPr>
        <w:t>|</w:t>
      </w:r>
      <w:r w:rsidRPr="00025D42">
        <w:rPr>
          <w:rFonts w:ascii="Futura Std Light" w:hAnsi="Futura Std Light"/>
          <w:spacing w:val="23"/>
          <w:sz w:val="16"/>
          <w:szCs w:val="16"/>
          <w:lang w:val="es-ES"/>
        </w:rPr>
        <w:t xml:space="preserve"> </w:t>
      </w:r>
      <w:r w:rsidRPr="00025D42">
        <w:rPr>
          <w:rFonts w:ascii="Futura Std Light" w:hAnsi="Futura Std Light"/>
          <w:sz w:val="16"/>
          <w:szCs w:val="16"/>
          <w:lang w:val="es-ES"/>
        </w:rPr>
        <w:t>W</w:t>
      </w:r>
      <w:r w:rsidRPr="00025D42">
        <w:rPr>
          <w:rFonts w:ascii="Futura Std Light" w:hAnsi="Futura Std Light"/>
          <w:spacing w:val="22"/>
          <w:sz w:val="16"/>
          <w:szCs w:val="16"/>
          <w:lang w:val="es-ES"/>
        </w:rPr>
        <w:t xml:space="preserve"> </w:t>
      </w:r>
      <w:r w:rsidRPr="00025D42">
        <w:rPr>
          <w:rFonts w:ascii="Futura Std Light" w:hAnsi="Futura Std Light"/>
          <w:sz w:val="16"/>
          <w:szCs w:val="16"/>
          <w:lang w:val="es-ES"/>
        </w:rPr>
        <w:t>|</w:t>
      </w:r>
      <w:r w:rsidRPr="00025D42">
        <w:rPr>
          <w:rFonts w:ascii="Futura Std Light" w:hAnsi="Futura Std Light"/>
          <w:spacing w:val="23"/>
          <w:sz w:val="16"/>
          <w:szCs w:val="16"/>
          <w:lang w:val="es-ES"/>
        </w:rPr>
        <w:t xml:space="preserve"> </w:t>
      </w:r>
      <w:r w:rsidRPr="00025D42">
        <w:rPr>
          <w:rFonts w:ascii="Futura Std Light" w:hAnsi="Futura Std Light"/>
          <w:sz w:val="16"/>
          <w:szCs w:val="16"/>
          <w:lang w:val="es-ES"/>
        </w:rPr>
        <w:t>0</w:t>
      </w:r>
      <w:r>
        <w:rPr>
          <w:rFonts w:ascii="Futura Std Light" w:hAnsi="Futura Std Light"/>
          <w:sz w:val="16"/>
          <w:szCs w:val="16"/>
          <w:lang w:val="es-ES"/>
        </w:rPr>
        <w:t>7</w:t>
      </w:r>
      <w:r w:rsidRPr="00025D42">
        <w:rPr>
          <w:rFonts w:ascii="Futura Std Light" w:hAnsi="Futura Std Light"/>
          <w:sz w:val="16"/>
          <w:szCs w:val="16"/>
          <w:lang w:val="es-ES"/>
        </w:rPr>
        <w:t>/2</w:t>
      </w:r>
      <w:r>
        <w:rPr>
          <w:rFonts w:ascii="Futura Std Light" w:hAnsi="Futura Std Light"/>
          <w:sz w:val="16"/>
          <w:szCs w:val="16"/>
          <w:lang w:val="es-ES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2D627C7B" wp14:editId="364E4B4F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779D" w:rsidRPr="00025D42" w:rsidSect="00FA12BD">
      <w:type w:val="continuous"/>
      <w:pgSz w:w="11910" w:h="16840"/>
      <w:pgMar w:top="1418" w:right="428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779D"/>
    <w:rsid w:val="00025D42"/>
    <w:rsid w:val="0013643E"/>
    <w:rsid w:val="00146FE8"/>
    <w:rsid w:val="00462E60"/>
    <w:rsid w:val="004D4B77"/>
    <w:rsid w:val="005A418C"/>
    <w:rsid w:val="00853584"/>
    <w:rsid w:val="0094779D"/>
    <w:rsid w:val="00DA3452"/>
    <w:rsid w:val="00F15FED"/>
    <w:rsid w:val="00F57682"/>
    <w:rsid w:val="00FA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13F83DAD"/>
  <w15:docId w15:val="{FEC87649-017F-D142-A53D-98A6F50F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146FE8"/>
    <w:rPr>
      <w:rFonts w:ascii="Arial MT" w:eastAsia="Arial MT" w:hAnsi="Arial MT" w:cs="Arial M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8</cp:revision>
  <cp:lastPrinted>2026-07-10T08:33:00Z</cp:lastPrinted>
  <dcterms:created xsi:type="dcterms:W3CDTF">2022-03-01T07:50:00Z</dcterms:created>
  <dcterms:modified xsi:type="dcterms:W3CDTF">2026-07-10T08:36:00Z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LastSaved">
    <vt:filetime>2022-03-01T00:00:00Z</vt:filetime>
  </property>
</Properties>
</file>