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E5C9" w14:textId="4536C172" w:rsidR="00596DD3" w:rsidRDefault="00596DD3" w:rsidP="00596DD3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PROFIX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50</w:t>
      </w:r>
    </w:p>
    <w:p w14:paraId="69FB30C2" w14:textId="25195661" w:rsidR="00782939" w:rsidRPr="008B5D9A" w:rsidRDefault="00000000">
      <w:pPr>
        <w:spacing w:before="127" w:line="261" w:lineRule="auto"/>
        <w:ind w:left="199"/>
        <w:rPr>
          <w:rFonts w:ascii="Futura Std Light" w:hAnsi="Futura Std Light"/>
          <w:sz w:val="20"/>
          <w:szCs w:val="20"/>
        </w:rPr>
      </w:pPr>
      <w:r w:rsidRPr="008B5D9A">
        <w:rPr>
          <w:rFonts w:ascii="Futura Std Light" w:hAnsi="Futura Std Light"/>
          <w:spacing w:val="-2"/>
          <w:sz w:val="20"/>
          <w:szCs w:val="20"/>
        </w:rPr>
        <w:t>Fornitura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posa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di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un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primer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di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adesione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a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base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acqua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formulato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con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resine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sintetiche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selezionate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additivi,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specifico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per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superfici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lisce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e</w:t>
      </w:r>
      <w:r w:rsidRPr="008B5D9A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poco assorbenti.</w:t>
      </w:r>
    </w:p>
    <w:p w14:paraId="648A80F4" w14:textId="77777777" w:rsidR="00782939" w:rsidRPr="008B5D9A" w:rsidRDefault="00782939">
      <w:pPr>
        <w:pStyle w:val="Corpotesto"/>
        <w:spacing w:before="19"/>
        <w:rPr>
          <w:rFonts w:ascii="Futura Std Light" w:hAnsi="Futura Std Light"/>
        </w:rPr>
      </w:pPr>
    </w:p>
    <w:p w14:paraId="308201DC" w14:textId="4518E3F9" w:rsidR="00782939" w:rsidRPr="008B5D9A" w:rsidRDefault="00596DD3">
      <w:pPr>
        <w:spacing w:line="261" w:lineRule="auto"/>
        <w:ind w:left="199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7DB4DAB" wp14:editId="5DA05A51">
                <wp:simplePos x="0" y="0"/>
                <wp:positionH relativeFrom="page">
                  <wp:posOffset>219075</wp:posOffset>
                </wp:positionH>
                <wp:positionV relativeFrom="paragraph">
                  <wp:posOffset>514985</wp:posOffset>
                </wp:positionV>
                <wp:extent cx="7200265" cy="1270"/>
                <wp:effectExtent l="0" t="19050" r="19685" b="17780"/>
                <wp:wrapTopAndBottom/>
                <wp:docPr id="849546908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>
                            <a:gd name="T0" fmla="*/ 0 w 11339"/>
                            <a:gd name="T1" fmla="*/ 0 h 1270"/>
                            <a:gd name="T2" fmla="*/ 7200265 w 1133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1339" h="1270">
                              <a:moveTo>
                                <a:pt x="0" y="0"/>
                              </a:moveTo>
                              <a:lnTo>
                                <a:pt x="11339" y="0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FDC10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59902" id="Figura a mano libera: forma 5" o:spid="_x0000_s1026" style="position:absolute;margin-left:17.25pt;margin-top:40.55pt;width:566.95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" path="m,l11339,e" filled="f" strokecolor="#fdc10c" strokeweight="1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8B5D9A">
        <w:rPr>
          <w:rFonts w:ascii="Futura Std Light" w:hAnsi="Futura Std Light"/>
          <w:sz w:val="20"/>
          <w:szCs w:val="20"/>
        </w:rPr>
        <w:t>Il prodotto dovrà creare uno strato ruvido ad elevata capacità di ancoraggio, ideale per migliorare l’adesione nelle successive applicazioni di membrane liquide impermeabili elastiche.</w:t>
      </w:r>
    </w:p>
    <w:p w14:paraId="068E1A02" w14:textId="6EA32749" w:rsidR="00782939" w:rsidRPr="008B5D9A" w:rsidRDefault="00782939">
      <w:pPr>
        <w:pStyle w:val="Corpotesto"/>
        <w:spacing w:before="17"/>
        <w:rPr>
          <w:rFonts w:ascii="Futura Std Light" w:hAnsi="Futura Std Light"/>
        </w:rPr>
      </w:pPr>
    </w:p>
    <w:p w14:paraId="14888457" w14:textId="10C18745" w:rsidR="00782939" w:rsidRPr="008B5D9A" w:rsidRDefault="00000000">
      <w:pPr>
        <w:ind w:left="199"/>
        <w:rPr>
          <w:rFonts w:ascii="Futura Std Light" w:hAnsi="Futura Std Light"/>
          <w:sz w:val="20"/>
          <w:szCs w:val="20"/>
        </w:rPr>
      </w:pPr>
      <w:r w:rsidRPr="008B5D9A">
        <w:rPr>
          <w:rFonts w:ascii="Futura Std Light" w:hAnsi="Futura Std Light"/>
          <w:spacing w:val="-2"/>
          <w:sz w:val="20"/>
          <w:szCs w:val="20"/>
        </w:rPr>
        <w:t>Il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materiale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dovrà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avere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le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seguenti</w:t>
      </w:r>
      <w:r w:rsidRPr="008B5D9A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8B5D9A">
        <w:rPr>
          <w:rFonts w:ascii="Futura Std Light" w:hAnsi="Futura Std Light"/>
          <w:spacing w:val="-2"/>
          <w:sz w:val="20"/>
          <w:szCs w:val="20"/>
        </w:rPr>
        <w:t>caratteristiche:</w:t>
      </w:r>
    </w:p>
    <w:p w14:paraId="0E399D9D" w14:textId="578BB56E" w:rsidR="008B5D9A" w:rsidRDefault="008B5D9A">
      <w:pPr>
        <w:pStyle w:val="Corpotesto"/>
        <w:spacing w:before="4"/>
      </w:pPr>
    </w:p>
    <w:p w14:paraId="48F19DFA" w14:textId="425B0C1E" w:rsidR="008B5D9A" w:rsidRPr="0043502E" w:rsidRDefault="008B5D9A" w:rsidP="008B5D9A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43502E">
        <w:rPr>
          <w:rFonts w:ascii="Futura Std Medium" w:hAnsi="Futura Std Medium"/>
          <w:b/>
          <w:bCs/>
          <w:sz w:val="20"/>
          <w:szCs w:val="20"/>
        </w:rPr>
        <w:t>Specifiche, Valori</w:t>
      </w:r>
    </w:p>
    <w:p w14:paraId="78465190" w14:textId="379CC4BD" w:rsidR="008B5D9A" w:rsidRDefault="008B5D9A" w:rsidP="008B5D9A">
      <w:pPr>
        <w:pStyle w:val="Corpotesto"/>
        <w:spacing w:before="18"/>
        <w:ind w:left="160" w:right="6507"/>
      </w:pPr>
    </w:p>
    <w:p w14:paraId="3CB40809" w14:textId="30AE79F1" w:rsidR="008B5D9A" w:rsidRPr="00AE2C60" w:rsidRDefault="008B5D9A" w:rsidP="008B5D9A">
      <w:pPr>
        <w:pStyle w:val="TableParagraph"/>
        <w:spacing w:before="20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>Aspetto:</w:t>
      </w:r>
      <w:r w:rsidRPr="00AE2C60">
        <w:rPr>
          <w:rFonts w:ascii="Futura Std Light" w:hAnsi="Futura Std Light"/>
          <w:sz w:val="20"/>
          <w:szCs w:val="20"/>
        </w:rPr>
        <w:t xml:space="preserve"> liquido denso</w:t>
      </w:r>
    </w:p>
    <w:p w14:paraId="61A50B86" w14:textId="10C03391" w:rsidR="008B5D9A" w:rsidRPr="00AE2C60" w:rsidRDefault="008B5D9A" w:rsidP="008B5D9A">
      <w:pPr>
        <w:pStyle w:val="TableParagraph"/>
        <w:spacing w:before="45" w:line="259" w:lineRule="auto"/>
        <w:ind w:left="142" w:right="63"/>
        <w:rPr>
          <w:rFonts w:ascii="Futura Std Medium" w:hAnsi="Futura Std Medium"/>
          <w:b/>
          <w:bCs/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 xml:space="preserve">Colore: </w:t>
      </w:r>
      <w:r w:rsidRPr="00AE2C60">
        <w:rPr>
          <w:rFonts w:ascii="Futura Std Light" w:hAnsi="Futura Std Light"/>
          <w:sz w:val="20"/>
          <w:szCs w:val="20"/>
        </w:rPr>
        <w:t>grigio</w:t>
      </w:r>
    </w:p>
    <w:p w14:paraId="201CB426" w14:textId="6E1CF58E" w:rsidR="008B5D9A" w:rsidRPr="00AE2C60" w:rsidRDefault="008B5D9A" w:rsidP="008B5D9A">
      <w:pPr>
        <w:spacing w:before="26"/>
        <w:ind w:left="142"/>
        <w:rPr>
          <w:color w:val="000000"/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 xml:space="preserve">Temperatura di applicazione: </w:t>
      </w:r>
      <w:r w:rsidRPr="00AE2C60">
        <w:rPr>
          <w:rFonts w:ascii="Futura Std Light" w:hAnsi="Futura Std Light"/>
          <w:color w:val="000000"/>
          <w:w w:val="105"/>
          <w:sz w:val="20"/>
          <w:szCs w:val="20"/>
        </w:rPr>
        <w:t>+5°C</w:t>
      </w:r>
      <w:r w:rsidRPr="00AE2C60">
        <w:rPr>
          <w:rFonts w:ascii="Futura Std Light" w:hAnsi="Futura Std Light"/>
          <w:color w:val="000000"/>
          <w:spacing w:val="4"/>
          <w:w w:val="105"/>
          <w:sz w:val="20"/>
          <w:szCs w:val="20"/>
        </w:rPr>
        <w:t xml:space="preserve"> </w:t>
      </w:r>
      <w:r w:rsidRPr="00AE2C60">
        <w:rPr>
          <w:rFonts w:ascii="Futura Std Light" w:hAnsi="Futura Std Light"/>
          <w:color w:val="000000"/>
          <w:spacing w:val="-2"/>
          <w:w w:val="105"/>
          <w:sz w:val="20"/>
          <w:szCs w:val="20"/>
        </w:rPr>
        <w:t>+35°C</w:t>
      </w:r>
    </w:p>
    <w:p w14:paraId="13B7EDBF" w14:textId="626AA6C4" w:rsidR="008B5D9A" w:rsidRPr="00AE2C60" w:rsidRDefault="008B5D9A" w:rsidP="008B5D9A">
      <w:pPr>
        <w:pStyle w:val="TableParagraph"/>
        <w:spacing w:before="45" w:line="259" w:lineRule="auto"/>
        <w:ind w:left="142" w:right="63"/>
        <w:rPr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>Peso specifico:</w:t>
      </w:r>
      <w:r w:rsidRPr="00AE2C60">
        <w:rPr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1,55±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0,05</w:t>
      </w:r>
      <w:r w:rsidR="0053738C" w:rsidRPr="00AE2C6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Kg/l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a</w:t>
      </w:r>
      <w:r w:rsidR="0053738C" w:rsidRPr="00AE2C60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z w:val="20"/>
          <w:szCs w:val="20"/>
        </w:rPr>
        <w:t>20</w:t>
      </w:r>
      <w:r w:rsidR="0053738C" w:rsidRPr="00AE2C60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53738C" w:rsidRPr="00AE2C60">
        <w:rPr>
          <w:rFonts w:ascii="Futura Std Light" w:hAnsi="Futura Std Light"/>
          <w:spacing w:val="-5"/>
          <w:sz w:val="20"/>
          <w:szCs w:val="20"/>
        </w:rPr>
        <w:t>°C</w:t>
      </w:r>
    </w:p>
    <w:p w14:paraId="1228789A" w14:textId="423B82C8" w:rsidR="008B5D9A" w:rsidRPr="00AE2C60" w:rsidRDefault="0053738C" w:rsidP="0053738C">
      <w:pPr>
        <w:spacing w:before="26"/>
        <w:ind w:left="142"/>
        <w:rPr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>Viscosità a 25±2°C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AE2C60">
        <w:rPr>
          <w:rFonts w:ascii="Futura Std Light" w:hAnsi="Futura Std Light"/>
          <w:sz w:val="20"/>
          <w:szCs w:val="20"/>
        </w:rPr>
        <w:t>8000 ± 1500 mPa s</w:t>
      </w:r>
    </w:p>
    <w:p w14:paraId="35A778F9" w14:textId="7A79657D" w:rsidR="008B5D9A" w:rsidRPr="00AE2C60" w:rsidRDefault="0053738C" w:rsidP="008B5D9A">
      <w:pPr>
        <w:pStyle w:val="Corpotesto"/>
        <w:spacing w:before="18"/>
        <w:ind w:left="160" w:right="918"/>
        <w:rPr>
          <w:rFonts w:ascii="Futura Std Medium" w:hAnsi="Futura Std Medium"/>
          <w:b/>
          <w:bCs/>
        </w:rPr>
      </w:pPr>
      <w:r w:rsidRPr="00AE2C60">
        <w:rPr>
          <w:rFonts w:ascii="Futura Std Medium" w:hAnsi="Futura Std Medium"/>
          <w:b/>
          <w:bCs/>
        </w:rPr>
        <w:t>Residuo secco</w:t>
      </w:r>
      <w:r w:rsidR="008B5D9A" w:rsidRPr="00AE2C60">
        <w:rPr>
          <w:rFonts w:ascii="Futura Std Medium" w:hAnsi="Futura Std Medium"/>
          <w:b/>
          <w:bCs/>
        </w:rPr>
        <w:t xml:space="preserve">: </w:t>
      </w:r>
      <w:r w:rsidRPr="00AE2C60">
        <w:rPr>
          <w:rFonts w:ascii="Futura Std Light" w:hAnsi="Futura Std Light"/>
        </w:rPr>
        <w:t>70</w:t>
      </w:r>
      <w:r w:rsidRPr="00AE2C60">
        <w:rPr>
          <w:rFonts w:ascii="Futura Std Light" w:hAnsi="Futura Std Light"/>
          <w:spacing w:val="-5"/>
        </w:rPr>
        <w:t xml:space="preserve"> </w:t>
      </w:r>
      <w:r w:rsidRPr="00AE2C60">
        <w:rPr>
          <w:rFonts w:ascii="Futura Std Light" w:hAnsi="Futura Std Light"/>
        </w:rPr>
        <w:t>(±4</w:t>
      </w:r>
      <w:r w:rsidRPr="00AE2C60">
        <w:t>)</w:t>
      </w:r>
      <w:r w:rsidRPr="00AE2C60">
        <w:rPr>
          <w:spacing w:val="-4"/>
        </w:rPr>
        <w:t xml:space="preserve"> </w:t>
      </w:r>
      <w:r w:rsidRPr="00AE2C60">
        <w:rPr>
          <w:spacing w:val="-10"/>
        </w:rPr>
        <w:t>%</w:t>
      </w:r>
    </w:p>
    <w:p w14:paraId="46F39457" w14:textId="45F966DE" w:rsidR="0053738C" w:rsidRPr="00AE2C60" w:rsidRDefault="0053738C" w:rsidP="0053738C">
      <w:pPr>
        <w:spacing w:before="26"/>
        <w:ind w:left="142"/>
        <w:rPr>
          <w:rFonts w:ascii="Futura Std Light" w:hAnsi="Futura Std Light"/>
          <w:sz w:val="20"/>
          <w:szCs w:val="20"/>
        </w:rPr>
      </w:pPr>
      <w:r w:rsidRPr="00AE2C60">
        <w:rPr>
          <w:rFonts w:ascii="Futura Std Medium" w:hAnsi="Futura Std Medium"/>
          <w:b/>
          <w:bCs/>
          <w:sz w:val="20"/>
          <w:szCs w:val="20"/>
        </w:rPr>
        <w:t>Tempo di asciugatura</w:t>
      </w:r>
      <w:r w:rsidR="008B5D9A" w:rsidRPr="00AE2C60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AE2C60">
        <w:rPr>
          <w:rFonts w:ascii="Futura Std Light" w:hAnsi="Futura Std Light"/>
          <w:sz w:val="20"/>
          <w:szCs w:val="20"/>
        </w:rPr>
        <w:t>60' (*)</w:t>
      </w:r>
    </w:p>
    <w:p w14:paraId="74D8B7CE" w14:textId="2C07F608" w:rsidR="008B5D9A" w:rsidRDefault="008B5D9A" w:rsidP="008B5D9A">
      <w:pPr>
        <w:pStyle w:val="Corpotesto"/>
        <w:spacing w:before="18"/>
        <w:ind w:left="160" w:right="1911"/>
        <w:rPr>
          <w:rFonts w:ascii="Futura Std Light" w:hAnsi="Futura Std Light"/>
        </w:rPr>
      </w:pPr>
    </w:p>
    <w:p w14:paraId="07310F11" w14:textId="4B5CE062" w:rsidR="00782939" w:rsidRPr="008B5D9A" w:rsidRDefault="00000000">
      <w:pPr>
        <w:pStyle w:val="Corpotesto"/>
        <w:spacing w:before="140" w:line="261" w:lineRule="auto"/>
        <w:ind w:left="142"/>
        <w:rPr>
          <w:rFonts w:ascii="Futura Std Light" w:hAnsi="Futura Std Light"/>
        </w:rPr>
      </w:pPr>
      <w:r w:rsidRPr="008B5D9A">
        <w:rPr>
          <w:rFonts w:ascii="Futura Std Light" w:hAnsi="Futura Std Light"/>
        </w:rPr>
        <w:t>*Valori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registrati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con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temperatura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di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23°C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e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umidità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al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50%.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dati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espressi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possono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variare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in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funzione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dello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spessore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del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</w:rPr>
        <w:t>prodotto applicato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delle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specifiche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condizioni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di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cantiere: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temperatura,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umidità,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ventilazione,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assorbenza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del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fondo.</w:t>
      </w:r>
    </w:p>
    <w:p w14:paraId="001BB235" w14:textId="0120B4A9" w:rsidR="00782939" w:rsidRPr="008B5D9A" w:rsidRDefault="00782939">
      <w:pPr>
        <w:pStyle w:val="Corpotesto"/>
        <w:rPr>
          <w:rFonts w:ascii="Futura Std Light" w:hAnsi="Futura Std Light"/>
        </w:rPr>
      </w:pPr>
    </w:p>
    <w:p w14:paraId="4190431E" w14:textId="47B71D5A" w:rsidR="00782939" w:rsidRPr="008B5D9A" w:rsidRDefault="00782939">
      <w:pPr>
        <w:pStyle w:val="Corpotesto"/>
        <w:spacing w:before="16"/>
        <w:rPr>
          <w:rFonts w:ascii="Futura Std Light" w:hAnsi="Futura Std Light"/>
        </w:rPr>
      </w:pPr>
    </w:p>
    <w:p w14:paraId="566BA1A7" w14:textId="000B9D34" w:rsidR="00782939" w:rsidRPr="008B5D9A" w:rsidRDefault="00000000">
      <w:pPr>
        <w:pStyle w:val="Corpotesto"/>
        <w:ind w:left="142"/>
        <w:rPr>
          <w:rFonts w:ascii="Futura Std Light" w:hAnsi="Futura Std Light"/>
        </w:rPr>
      </w:pPr>
      <w:r w:rsidRPr="008B5D9A">
        <w:rPr>
          <w:rFonts w:ascii="Futura Std Light" w:hAnsi="Futura Std Light"/>
          <w:spacing w:val="-2"/>
        </w:rPr>
        <w:t>così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  <w:spacing w:val="-2"/>
        </w:rPr>
        <w:t>come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Profix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50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Volteco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  <w:spacing w:val="-2"/>
        </w:rPr>
        <w:t>o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prodotto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con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pari</w:t>
      </w:r>
      <w:r w:rsidRPr="008B5D9A">
        <w:rPr>
          <w:rFonts w:ascii="Futura Std Light" w:hAnsi="Futura Std Light"/>
          <w:spacing w:val="-9"/>
        </w:rPr>
        <w:t xml:space="preserve"> </w:t>
      </w:r>
      <w:r w:rsidRPr="008B5D9A">
        <w:rPr>
          <w:rFonts w:ascii="Futura Std Light" w:hAnsi="Futura Std Light"/>
          <w:spacing w:val="-2"/>
        </w:rPr>
        <w:t>o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superiori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  <w:spacing w:val="-2"/>
        </w:rPr>
        <w:t>caratteristiche.</w:t>
      </w:r>
    </w:p>
    <w:p w14:paraId="7A255E07" w14:textId="19BD346F" w:rsidR="00782939" w:rsidRPr="008B5D9A" w:rsidRDefault="00000000">
      <w:pPr>
        <w:pStyle w:val="Corpotesto"/>
        <w:spacing w:before="133" w:line="261" w:lineRule="auto"/>
        <w:ind w:left="142"/>
        <w:rPr>
          <w:rFonts w:ascii="Futura Std Light" w:hAnsi="Futura Std Light"/>
        </w:rPr>
      </w:pPr>
      <w:r w:rsidRPr="008B5D9A">
        <w:rPr>
          <w:rFonts w:ascii="Futura Std Light" w:hAnsi="Futura Std Light"/>
        </w:rPr>
        <w:t>I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dati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tecnici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dovranno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essere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supportati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da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certificazione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di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prova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rilasciata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da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un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laboratorio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ufficiale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accreditato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e/o</w:t>
      </w:r>
      <w:r w:rsidRPr="008B5D9A">
        <w:rPr>
          <w:rFonts w:ascii="Futura Std Light" w:hAnsi="Futura Std Light"/>
          <w:spacing w:val="20"/>
        </w:rPr>
        <w:t xml:space="preserve"> </w:t>
      </w:r>
      <w:r w:rsidRPr="008B5D9A">
        <w:rPr>
          <w:rFonts w:ascii="Futura Std Light" w:hAnsi="Futura Std Light"/>
        </w:rPr>
        <w:t>essere assoggettati a controllo di qualità secondo norma ISO 9001.</w:t>
      </w:r>
    </w:p>
    <w:p w14:paraId="069534FF" w14:textId="2E9ED8BE" w:rsidR="00782939" w:rsidRPr="008B5D9A" w:rsidRDefault="00000000" w:rsidP="005D6F6B">
      <w:pPr>
        <w:pStyle w:val="Corpotesto"/>
        <w:spacing w:before="112" w:line="261" w:lineRule="auto"/>
        <w:ind w:left="142"/>
        <w:rPr>
          <w:rFonts w:ascii="Futura Std Light" w:hAnsi="Futura Std Light"/>
        </w:rPr>
      </w:pPr>
      <w:r w:rsidRPr="008B5D9A">
        <w:rPr>
          <w:rFonts w:ascii="Futura Std Light" w:hAnsi="Futura Std Light"/>
        </w:rPr>
        <w:t>Per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ulteriori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dettagli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sui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singoli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prodotti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specifiche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di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posa,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fare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riferimento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alle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relative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schede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tecniche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scaricabili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>nella</w:t>
      </w:r>
      <w:r w:rsidRPr="008B5D9A">
        <w:rPr>
          <w:rFonts w:ascii="Futura Std Light" w:hAnsi="Futura Std Light"/>
          <w:spacing w:val="-8"/>
        </w:rPr>
        <w:t xml:space="preserve"> </w:t>
      </w:r>
      <w:r w:rsidRPr="008B5D9A">
        <w:rPr>
          <w:rFonts w:ascii="Futura Std Light" w:hAnsi="Futura Std Light"/>
        </w:rPr>
        <w:t xml:space="preserve">versione aggiornata sul sito internet </w:t>
      </w:r>
      <w:hyperlink r:id="rId4">
        <w:r w:rsidR="00782939" w:rsidRPr="008B5D9A">
          <w:rPr>
            <w:rFonts w:ascii="Futura Std Light" w:hAnsi="Futura Std Light"/>
          </w:rPr>
          <w:t>www.volteco.com.</w:t>
        </w:r>
      </w:hyperlink>
    </w:p>
    <w:p w14:paraId="251ED741" w14:textId="4F3F41DA" w:rsidR="00782939" w:rsidRPr="008B5D9A" w:rsidRDefault="00782939">
      <w:pPr>
        <w:pStyle w:val="Corpotesto"/>
      </w:pPr>
    </w:p>
    <w:p w14:paraId="2B34B06E" w14:textId="77777777" w:rsidR="00782939" w:rsidRDefault="00782939">
      <w:pPr>
        <w:pStyle w:val="Corpotesto"/>
      </w:pPr>
    </w:p>
    <w:p w14:paraId="5791938D" w14:textId="77777777" w:rsidR="00782939" w:rsidRDefault="00782939">
      <w:pPr>
        <w:pStyle w:val="Corpotesto"/>
      </w:pPr>
    </w:p>
    <w:p w14:paraId="48618B2D" w14:textId="77777777" w:rsidR="008B5D9A" w:rsidRDefault="008B5D9A">
      <w:pPr>
        <w:pStyle w:val="Corpotesto"/>
      </w:pPr>
    </w:p>
    <w:p w14:paraId="2B83DD00" w14:textId="77777777" w:rsidR="0053738C" w:rsidRDefault="0053738C">
      <w:pPr>
        <w:pStyle w:val="Corpotesto"/>
      </w:pPr>
    </w:p>
    <w:p w14:paraId="3C4CBFF9" w14:textId="388D2BC2" w:rsidR="0053738C" w:rsidRDefault="0053738C">
      <w:pPr>
        <w:pStyle w:val="Corpotesto"/>
      </w:pPr>
    </w:p>
    <w:p w14:paraId="6D689598" w14:textId="77777777" w:rsidR="0053738C" w:rsidRDefault="0053738C">
      <w:pPr>
        <w:pStyle w:val="Corpotesto"/>
      </w:pPr>
    </w:p>
    <w:p w14:paraId="0CB92086" w14:textId="77777777" w:rsidR="0053738C" w:rsidRDefault="0053738C">
      <w:pPr>
        <w:pStyle w:val="Corpotesto"/>
      </w:pPr>
    </w:p>
    <w:p w14:paraId="17D7626B" w14:textId="4A1148B5" w:rsidR="0053738C" w:rsidRDefault="0053738C">
      <w:pPr>
        <w:pStyle w:val="Corpotesto"/>
      </w:pPr>
    </w:p>
    <w:p w14:paraId="131078B0" w14:textId="77777777" w:rsidR="0053738C" w:rsidRDefault="0053738C">
      <w:pPr>
        <w:pStyle w:val="Corpotesto"/>
      </w:pPr>
    </w:p>
    <w:p w14:paraId="6D36B839" w14:textId="77777777" w:rsidR="0053738C" w:rsidRDefault="0053738C">
      <w:pPr>
        <w:pStyle w:val="Corpotesto"/>
      </w:pPr>
    </w:p>
    <w:p w14:paraId="0D960CB6" w14:textId="77777777" w:rsidR="0053738C" w:rsidRDefault="0053738C">
      <w:pPr>
        <w:pStyle w:val="Corpotesto"/>
      </w:pPr>
    </w:p>
    <w:p w14:paraId="4EF106E1" w14:textId="4D74EC15" w:rsidR="0053738C" w:rsidRDefault="0053738C">
      <w:pPr>
        <w:pStyle w:val="Corpotesto"/>
      </w:pPr>
    </w:p>
    <w:p w14:paraId="4C61B560" w14:textId="77777777" w:rsidR="0053738C" w:rsidRDefault="0053738C">
      <w:pPr>
        <w:pStyle w:val="Corpotesto"/>
      </w:pPr>
    </w:p>
    <w:p w14:paraId="26193DF9" w14:textId="77777777" w:rsidR="0053738C" w:rsidRDefault="0053738C">
      <w:pPr>
        <w:pStyle w:val="Corpotesto"/>
      </w:pPr>
    </w:p>
    <w:p w14:paraId="661CE7F0" w14:textId="59A2D973" w:rsidR="008B5D9A" w:rsidRDefault="008B5D9A">
      <w:pPr>
        <w:pStyle w:val="Corpotesto"/>
      </w:pPr>
    </w:p>
    <w:p w14:paraId="17EC6021" w14:textId="77777777" w:rsidR="008B5D9A" w:rsidRDefault="008B5D9A">
      <w:pPr>
        <w:pStyle w:val="Corpotesto"/>
      </w:pPr>
    </w:p>
    <w:p w14:paraId="7DFDCF8D" w14:textId="57126B13" w:rsidR="008B5D9A" w:rsidRDefault="008B5D9A">
      <w:pPr>
        <w:pStyle w:val="Corpotesto"/>
      </w:pPr>
    </w:p>
    <w:p w14:paraId="437B8E43" w14:textId="77777777" w:rsidR="008B5D9A" w:rsidRDefault="008B5D9A">
      <w:pPr>
        <w:pStyle w:val="Corpotesto"/>
      </w:pPr>
    </w:p>
    <w:p w14:paraId="7F14DCDF" w14:textId="7F39A13F" w:rsidR="008B5D9A" w:rsidRDefault="008B5D9A">
      <w:pPr>
        <w:pStyle w:val="Corpotesto"/>
      </w:pPr>
    </w:p>
    <w:p w14:paraId="2D59507E" w14:textId="77777777" w:rsidR="008B5D9A" w:rsidRDefault="008B5D9A">
      <w:pPr>
        <w:pStyle w:val="Corpotesto"/>
      </w:pPr>
    </w:p>
    <w:p w14:paraId="63F3D65B" w14:textId="48F3BCDD" w:rsidR="008B5D9A" w:rsidRDefault="008B5D9A">
      <w:pPr>
        <w:pStyle w:val="Corpotesto"/>
      </w:pPr>
    </w:p>
    <w:p w14:paraId="06D6771F" w14:textId="61618C79" w:rsidR="00782939" w:rsidRDefault="00782939">
      <w:pPr>
        <w:pStyle w:val="Corpotesto"/>
      </w:pPr>
    </w:p>
    <w:p w14:paraId="6CA48D24" w14:textId="14340CEF" w:rsidR="00782939" w:rsidRDefault="00782939">
      <w:pPr>
        <w:pStyle w:val="Corpotesto"/>
      </w:pPr>
    </w:p>
    <w:p w14:paraId="33D460E4" w14:textId="7DEA1CEE" w:rsidR="00596DD3" w:rsidRDefault="00596DD3" w:rsidP="00596DD3">
      <w:pPr>
        <w:spacing w:before="1"/>
        <w:ind w:left="142"/>
        <w:rPr>
          <w:sz w:val="20"/>
        </w:rPr>
      </w:pPr>
      <w:r w:rsidRPr="0072653B">
        <w:rPr>
          <w:rFonts w:ascii="Futura Std Light" w:hAnsi="Futura Std Light"/>
          <w:sz w:val="16"/>
          <w:szCs w:val="16"/>
        </w:rPr>
        <w:t xml:space="preserve">IT Voce di Capitolato n. </w:t>
      </w:r>
      <w:r>
        <w:rPr>
          <w:rFonts w:ascii="Futura Std Light" w:hAnsi="Futura Std Light"/>
          <w:sz w:val="16"/>
          <w:szCs w:val="16"/>
        </w:rPr>
        <w:t>CB13</w:t>
      </w:r>
      <w:r w:rsidRPr="0072653B">
        <w:rPr>
          <w:rFonts w:ascii="Futura Std Light" w:hAnsi="Futura Std Light"/>
          <w:sz w:val="16"/>
          <w:szCs w:val="16"/>
        </w:rPr>
        <w:t xml:space="preserve"> | CP | 0</w:t>
      </w:r>
      <w:r>
        <w:rPr>
          <w:rFonts w:ascii="Futura Std Light" w:hAnsi="Futura Std Light"/>
          <w:sz w:val="16"/>
          <w:szCs w:val="16"/>
        </w:rPr>
        <w:t>0</w:t>
      </w:r>
      <w:r w:rsidRPr="0072653B">
        <w:rPr>
          <w:rFonts w:ascii="Futura Std Light" w:hAnsi="Futura Std Light"/>
          <w:sz w:val="16"/>
          <w:szCs w:val="16"/>
        </w:rPr>
        <w:t xml:space="preserve"> | 0</w:t>
      </w:r>
      <w:r w:rsidR="00F35C00">
        <w:rPr>
          <w:rFonts w:ascii="Futura Std Light" w:hAnsi="Futura Std Light"/>
          <w:sz w:val="16"/>
          <w:szCs w:val="16"/>
        </w:rPr>
        <w:t>1</w:t>
      </w:r>
      <w:r w:rsidRPr="0072653B">
        <w:rPr>
          <w:rFonts w:ascii="Futura Std Light" w:hAnsi="Futura Std Light"/>
          <w:sz w:val="16"/>
          <w:szCs w:val="16"/>
        </w:rPr>
        <w:t xml:space="preserve"> | W | 0</w:t>
      </w:r>
      <w:r w:rsidR="00F35C00">
        <w:rPr>
          <w:rFonts w:ascii="Futura Std Light" w:hAnsi="Futura Std Light"/>
          <w:sz w:val="16"/>
          <w:szCs w:val="16"/>
        </w:rPr>
        <w:t>7</w:t>
      </w:r>
      <w:r w:rsidRPr="0072653B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595DE25" wp14:editId="1178310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96B6" w14:textId="4AA35684" w:rsidR="00782939" w:rsidRDefault="00782939">
      <w:pPr>
        <w:pStyle w:val="Corpotesto"/>
      </w:pPr>
    </w:p>
    <w:sectPr w:rsidR="00782939" w:rsidSect="00596DD3">
      <w:type w:val="continuous"/>
      <w:pgSz w:w="11910" w:h="16840"/>
      <w:pgMar w:top="1135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2939"/>
    <w:rsid w:val="002A30D8"/>
    <w:rsid w:val="00387B98"/>
    <w:rsid w:val="00435765"/>
    <w:rsid w:val="00482A07"/>
    <w:rsid w:val="0053738C"/>
    <w:rsid w:val="00596DD3"/>
    <w:rsid w:val="005D6F6B"/>
    <w:rsid w:val="00616266"/>
    <w:rsid w:val="00782939"/>
    <w:rsid w:val="008B5D9A"/>
    <w:rsid w:val="00AE2C60"/>
    <w:rsid w:val="00DF006A"/>
    <w:rsid w:val="00F3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B116"/>
  <w15:docId w15:val="{AC3C07A6-BE7D-43DB-8B1E-44AD6491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56"/>
      <w:ind w:left="142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dcterms:created xsi:type="dcterms:W3CDTF">2026-03-19T07:19:00Z</dcterms:created>
  <dcterms:modified xsi:type="dcterms:W3CDTF">2026-07-14T06:23:00Z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TCPDF 6.0.089 (http://www.tcpdf.org)</vt:lpwstr>
  </property>
</Properties>
</file>